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8"/>
          <w:footerReference w:type="even" r:id="rId9"/>
          <w:footerReference w:type="default" r:id="rId10"/>
          <w:type w:val="continuous"/>
          <w:pgSz w:w="11906" w:h="16838" w:code="9"/>
          <w:pgMar w:top="2529" w:right="1083" w:bottom="1418" w:left="1077" w:header="703" w:footer="652" w:gutter="0"/>
          <w:cols w:space="708"/>
          <w:docGrid w:linePitch="360"/>
        </w:sectPr>
      </w:pPr>
    </w:p>
    <w:p w14:paraId="34DAD697" w14:textId="1522013F" w:rsidR="00F21B44" w:rsidRPr="00680703" w:rsidRDefault="002E7E99" w:rsidP="001D0851">
      <w:pPr>
        <w:spacing w:line="240" w:lineRule="auto"/>
        <w:jc w:val="both"/>
        <w:outlineLvl w:val="0"/>
        <w:rPr>
          <w:rFonts w:cs="Arial"/>
          <w:b/>
          <w:color w:val="AEAAAA"/>
          <w:sz w:val="20"/>
          <w:lang w:val="de-DE"/>
        </w:rPr>
      </w:pPr>
      <w:r w:rsidRPr="00680703">
        <w:rPr>
          <w:rFonts w:cs="Arial"/>
          <w:b/>
          <w:color w:val="AEAAAA"/>
          <w:sz w:val="24"/>
          <w:lang w:val="de-DE"/>
        </w:rPr>
        <w:t xml:space="preserve">PRESSEINFORMATION </w:t>
      </w:r>
    </w:p>
    <w:p w14:paraId="20DF46B9" w14:textId="77777777" w:rsidR="002E7E99" w:rsidRPr="00680703" w:rsidRDefault="002E7E99" w:rsidP="002E7E99">
      <w:pPr>
        <w:spacing w:line="276" w:lineRule="auto"/>
        <w:rPr>
          <w:sz w:val="28"/>
          <w:szCs w:val="28"/>
          <w:lang w:val="de-DE"/>
        </w:rPr>
      </w:pPr>
      <w:bookmarkStart w:id="0" w:name="_Hlk11757121"/>
    </w:p>
    <w:bookmarkEnd w:id="0"/>
    <w:p w14:paraId="3EEA032D" w14:textId="77777777" w:rsidR="00A6597A" w:rsidRPr="00A6597A" w:rsidRDefault="00A6597A" w:rsidP="00A6597A">
      <w:pPr>
        <w:rPr>
          <w:b/>
          <w:bCs/>
          <w:sz w:val="28"/>
          <w:szCs w:val="28"/>
          <w:lang w:val="de-DE"/>
        </w:rPr>
      </w:pPr>
      <w:r w:rsidRPr="00A6597A">
        <w:rPr>
          <w:b/>
          <w:bCs/>
          <w:sz w:val="28"/>
          <w:szCs w:val="28"/>
          <w:lang w:val="de-DE"/>
        </w:rPr>
        <w:t xml:space="preserve">Entspannen im Freien: </w:t>
      </w:r>
      <w:bookmarkStart w:id="1" w:name="_Hlk192506156"/>
      <w:r w:rsidRPr="00A6597A">
        <w:rPr>
          <w:b/>
          <w:bCs/>
          <w:sz w:val="28"/>
          <w:szCs w:val="28"/>
          <w:lang w:val="de-DE"/>
        </w:rPr>
        <w:t>die Bene-Outdoor-Kollektion</w:t>
      </w:r>
      <w:bookmarkEnd w:id="1"/>
      <w:r w:rsidRPr="00A6597A">
        <w:rPr>
          <w:b/>
          <w:bCs/>
          <w:sz w:val="28"/>
          <w:szCs w:val="28"/>
          <w:lang w:val="de-DE"/>
        </w:rPr>
        <w:t xml:space="preserve"> 2025</w:t>
      </w:r>
    </w:p>
    <w:p w14:paraId="1AACAB5D" w14:textId="77777777" w:rsidR="00AA0AB0" w:rsidRDefault="00AA0AB0" w:rsidP="00AA0AB0">
      <w:pPr>
        <w:rPr>
          <w:lang w:val="de-DE"/>
        </w:rPr>
      </w:pPr>
    </w:p>
    <w:p w14:paraId="73C6E37C" w14:textId="7FE85BB2" w:rsidR="00A6597A" w:rsidRPr="007672E8" w:rsidRDefault="00AA0AB0" w:rsidP="00A6597A">
      <w:pPr>
        <w:rPr>
          <w:i/>
          <w:iCs/>
          <w:szCs w:val="22"/>
        </w:rPr>
      </w:pPr>
      <w:r w:rsidRPr="007F6371">
        <w:rPr>
          <w:i/>
          <w:iCs/>
          <w:lang w:val="de-DE"/>
        </w:rPr>
        <w:t xml:space="preserve">Wien / Waidhofen an der Ybbs, </w:t>
      </w:r>
      <w:r w:rsidR="00FC6D64">
        <w:rPr>
          <w:i/>
          <w:iCs/>
          <w:lang w:val="de-DE"/>
        </w:rPr>
        <w:t>19</w:t>
      </w:r>
      <w:r w:rsidRPr="007F6371">
        <w:rPr>
          <w:i/>
          <w:iCs/>
          <w:lang w:val="de-DE"/>
        </w:rPr>
        <w:t>.0</w:t>
      </w:r>
      <w:r w:rsidR="00553782">
        <w:rPr>
          <w:i/>
          <w:iCs/>
          <w:lang w:val="de-DE"/>
        </w:rPr>
        <w:t>3</w:t>
      </w:r>
      <w:r w:rsidRPr="007F6371">
        <w:rPr>
          <w:i/>
          <w:iCs/>
          <w:lang w:val="de-DE"/>
        </w:rPr>
        <w:t xml:space="preserve">.2025 </w:t>
      </w:r>
      <w:r w:rsidR="007F6371">
        <w:rPr>
          <w:i/>
          <w:iCs/>
          <w:lang w:val="de-DE"/>
        </w:rPr>
        <w:t>–</w:t>
      </w:r>
      <w:r w:rsidRPr="007F6371">
        <w:rPr>
          <w:i/>
          <w:iCs/>
          <w:lang w:val="de-DE"/>
        </w:rPr>
        <w:t xml:space="preserve"> </w:t>
      </w:r>
      <w:r w:rsidR="00A6597A" w:rsidRPr="007672E8">
        <w:rPr>
          <w:i/>
          <w:iCs/>
          <w:szCs w:val="22"/>
        </w:rPr>
        <w:t>Raus an die frische Luft: Es braucht nicht immer Büros, um Ideen auszutauschen und Projekte kreativ voranzutreiben. Wer nach Orten sucht, an denen es sich gemeinsam gut arbeiten lässt, wird auch draußen fündig. Mit den Outdoor-Produkten von Bene können Außenbereiche gestaltet werden, die Produktivität und Komfort auf die nächste Stufe heben – und ein entspanntes Miteinander im Grünen ermöglichen.</w:t>
      </w:r>
    </w:p>
    <w:p w14:paraId="30120EF3" w14:textId="77777777" w:rsidR="00A6597A" w:rsidRPr="007672E8" w:rsidRDefault="00A6597A" w:rsidP="00A6597A">
      <w:pPr>
        <w:pStyle w:val="KeinLeerraum"/>
        <w:rPr>
          <w:szCs w:val="22"/>
        </w:rPr>
      </w:pPr>
    </w:p>
    <w:p w14:paraId="3FD44057" w14:textId="3D878BAC" w:rsidR="00A6597A" w:rsidRPr="007672E8" w:rsidRDefault="00A6597A" w:rsidP="00A6597A">
      <w:pPr>
        <w:rPr>
          <w:szCs w:val="22"/>
          <w:lang w:val="de-DE"/>
        </w:rPr>
      </w:pPr>
      <w:r w:rsidRPr="007672E8">
        <w:rPr>
          <w:szCs w:val="22"/>
        </w:rPr>
        <w:t xml:space="preserve">Stressfrei unter freiem Himmel: Wer </w:t>
      </w:r>
      <w:r>
        <w:rPr>
          <w:szCs w:val="22"/>
        </w:rPr>
        <w:t>draußen</w:t>
      </w:r>
      <w:r w:rsidRPr="007672E8">
        <w:rPr>
          <w:szCs w:val="22"/>
        </w:rPr>
        <w:t xml:space="preserve"> arbeitet, genießt zahlreiche Vorteile. In einer offenen, natürlichen Umgebung entstehen oft die besten Einfälle und Lösungen. Auch </w:t>
      </w:r>
      <w:r w:rsidRPr="007672E8">
        <w:rPr>
          <w:szCs w:val="22"/>
          <w:lang w:val="de-DE"/>
        </w:rPr>
        <w:t>Gespräche verlaufen dynamischer und ungezwungener, wenn nebenbei Sonne und Sauerstoff getankt werden können. Die Outdoor-Möbel von Bene erlauben allerdings nicht nur, wetterfeste Arbeitsplätze zu schaffen</w:t>
      </w:r>
      <w:r>
        <w:rPr>
          <w:szCs w:val="22"/>
          <w:lang w:val="de-DE"/>
        </w:rPr>
        <w:t>,</w:t>
      </w:r>
      <w:r w:rsidRPr="007672E8">
        <w:rPr>
          <w:szCs w:val="22"/>
          <w:lang w:val="de-DE"/>
        </w:rPr>
        <w:t xml:space="preserve"> sie eignen sich ebenso für die </w:t>
      </w:r>
      <w:r w:rsidR="0052795B">
        <w:rPr>
          <w:szCs w:val="22"/>
          <w:lang w:val="de-DE"/>
        </w:rPr>
        <w:t>Terrassen</w:t>
      </w:r>
      <w:r w:rsidRPr="007672E8">
        <w:rPr>
          <w:szCs w:val="22"/>
          <w:lang w:val="de-DE"/>
        </w:rPr>
        <w:t xml:space="preserve"> oder den eigenen Garten.</w:t>
      </w:r>
    </w:p>
    <w:p w14:paraId="4CB52F0F" w14:textId="77777777" w:rsidR="00A6597A" w:rsidRPr="007672E8" w:rsidRDefault="00A6597A" w:rsidP="00A6597A">
      <w:pPr>
        <w:pStyle w:val="KeinLeerraum"/>
        <w:rPr>
          <w:szCs w:val="22"/>
          <w:lang w:val="de-DE"/>
        </w:rPr>
      </w:pPr>
    </w:p>
    <w:p w14:paraId="5DDB2A0A" w14:textId="77777777" w:rsidR="00A6597A" w:rsidRPr="007672E8" w:rsidRDefault="00A6597A" w:rsidP="00A6597A">
      <w:pPr>
        <w:rPr>
          <w:b/>
          <w:bCs/>
          <w:szCs w:val="22"/>
          <w:lang w:val="de-DE"/>
        </w:rPr>
      </w:pPr>
      <w:r w:rsidRPr="007672E8">
        <w:rPr>
          <w:b/>
          <w:bCs/>
          <w:szCs w:val="22"/>
          <w:lang w:val="de-DE"/>
        </w:rPr>
        <w:t>Wohnlich und witterungsbeständig</w:t>
      </w:r>
    </w:p>
    <w:p w14:paraId="3BE8A86F" w14:textId="77777777" w:rsidR="00A6597A" w:rsidRPr="007672E8" w:rsidRDefault="00A6597A" w:rsidP="00A6597A">
      <w:pPr>
        <w:pStyle w:val="KeinLeerraum"/>
        <w:rPr>
          <w:szCs w:val="22"/>
          <w:lang w:val="de-DE"/>
        </w:rPr>
      </w:pPr>
    </w:p>
    <w:p w14:paraId="67928C41" w14:textId="1CEF0511" w:rsidR="00A6597A" w:rsidRPr="007672E8" w:rsidRDefault="00A6597A" w:rsidP="00A6597A">
      <w:pPr>
        <w:rPr>
          <w:szCs w:val="22"/>
        </w:rPr>
      </w:pPr>
      <w:r>
        <w:rPr>
          <w:szCs w:val="22"/>
        </w:rPr>
        <w:t>Ob</w:t>
      </w:r>
      <w:r w:rsidRPr="007672E8">
        <w:rPr>
          <w:szCs w:val="22"/>
        </w:rPr>
        <w:t xml:space="preserve"> fürs spontane Meeting oder </w:t>
      </w:r>
      <w:r>
        <w:rPr>
          <w:szCs w:val="22"/>
        </w:rPr>
        <w:t>die</w:t>
      </w:r>
      <w:r w:rsidRPr="007672E8">
        <w:rPr>
          <w:szCs w:val="22"/>
        </w:rPr>
        <w:t xml:space="preserve"> ausgiebige Kaffeepause: Die Outdoor-Variante der CASUAL </w:t>
      </w:r>
      <w:proofErr w:type="spellStart"/>
      <w:r w:rsidRPr="007672E8">
        <w:rPr>
          <w:szCs w:val="22"/>
        </w:rPr>
        <w:t>by</w:t>
      </w:r>
      <w:proofErr w:type="spellEnd"/>
      <w:r w:rsidRPr="007672E8">
        <w:rPr>
          <w:szCs w:val="22"/>
        </w:rPr>
        <w:t xml:space="preserve"> Bene Kollektion </w:t>
      </w:r>
      <w:r>
        <w:rPr>
          <w:szCs w:val="22"/>
        </w:rPr>
        <w:t>ist</w:t>
      </w:r>
      <w:r w:rsidRPr="007672E8">
        <w:rPr>
          <w:szCs w:val="22"/>
        </w:rPr>
        <w:t xml:space="preserve"> überall im Freien </w:t>
      </w:r>
      <w:r>
        <w:rPr>
          <w:szCs w:val="22"/>
        </w:rPr>
        <w:t>die erste Anlaufstelle</w:t>
      </w:r>
      <w:r w:rsidRPr="007672E8">
        <w:rPr>
          <w:szCs w:val="22"/>
        </w:rPr>
        <w:t xml:space="preserve">. Funktionalität und Witterungsbeständigkeit treffen hier auf </w:t>
      </w:r>
      <w:r w:rsidR="0052795B">
        <w:rPr>
          <w:szCs w:val="22"/>
        </w:rPr>
        <w:t>Komfort</w:t>
      </w:r>
      <w:r w:rsidRPr="007672E8">
        <w:rPr>
          <w:szCs w:val="22"/>
        </w:rPr>
        <w:t xml:space="preserve"> und ein unaufgeregt elegantes Design. Entworfen wurde die Produktserie von Christian Horner, der sich dafür von Parkbänken inspirieren ließ. </w:t>
      </w:r>
      <w:r>
        <w:rPr>
          <w:szCs w:val="22"/>
        </w:rPr>
        <w:t>D</w:t>
      </w:r>
      <w:r w:rsidRPr="007672E8">
        <w:rPr>
          <w:szCs w:val="22"/>
        </w:rPr>
        <w:t>ort begegnen Menschen einander zufällig oder geplant, genießen gemeinsam diese Orte des alltäglichen Miteinanders. Parkbänke waren auch in einer weiteren Hinsicht Vorbild für CASUAL – nämlich in Sachen Stabilität.</w:t>
      </w:r>
    </w:p>
    <w:p w14:paraId="7C1B82F6" w14:textId="77777777" w:rsidR="00A6597A" w:rsidRPr="007672E8" w:rsidRDefault="00A6597A" w:rsidP="00A6597A">
      <w:pPr>
        <w:pStyle w:val="KeinLeerraum"/>
        <w:rPr>
          <w:szCs w:val="22"/>
        </w:rPr>
      </w:pPr>
    </w:p>
    <w:p w14:paraId="467C000B" w14:textId="45CE5B23" w:rsidR="00A6597A" w:rsidRPr="007672E8" w:rsidRDefault="00A6597A" w:rsidP="00A6597A">
      <w:pPr>
        <w:rPr>
          <w:szCs w:val="22"/>
        </w:rPr>
      </w:pPr>
      <w:r w:rsidRPr="007672E8">
        <w:rPr>
          <w:szCs w:val="22"/>
        </w:rPr>
        <w:t xml:space="preserve">Die Kollektion umfasst Lounge Chairs, Low- und High-Bänke, </w:t>
      </w:r>
      <w:proofErr w:type="spellStart"/>
      <w:r w:rsidRPr="007672E8">
        <w:rPr>
          <w:szCs w:val="22"/>
        </w:rPr>
        <w:t>Stools</w:t>
      </w:r>
      <w:proofErr w:type="spellEnd"/>
      <w:r w:rsidRPr="007672E8">
        <w:rPr>
          <w:szCs w:val="22"/>
        </w:rPr>
        <w:t xml:space="preserve"> </w:t>
      </w:r>
      <w:r w:rsidR="0052795B">
        <w:rPr>
          <w:szCs w:val="22"/>
        </w:rPr>
        <w:t>und</w:t>
      </w:r>
      <w:r w:rsidRPr="007672E8">
        <w:rPr>
          <w:szCs w:val="22"/>
        </w:rPr>
        <w:t xml:space="preserve"> Tische in verschiedenen Höhen. Komfortable Polsterungen und eine reduziert gestaltete, stabile Rohrkonstruktion garantieren Entspannung und Robustheit. Zusammen lassen sich beispielsweise der Outdoor Lounge Chair, die Outdoor Lounge Bench und der Outdoor Side Table zu zahlreichen einladenden Settings arrangieren, die eine gemütliche Wohlfühlatmosphäre schaffen. Verschiedene Stofffarben für die Polster sorgen darüber hinaus dafür, dass sich die Ensembles jeweils harmonisch in die umliegende Natur einfügen. </w:t>
      </w:r>
    </w:p>
    <w:p w14:paraId="1E1A7666" w14:textId="77777777" w:rsidR="00A6597A" w:rsidRPr="005F274A" w:rsidRDefault="00A6597A" w:rsidP="00A6597A">
      <w:pPr>
        <w:pStyle w:val="KeinLeerraum"/>
        <w:rPr>
          <w:b/>
          <w:bCs/>
          <w:szCs w:val="22"/>
        </w:rPr>
      </w:pPr>
    </w:p>
    <w:p w14:paraId="783CD6B5" w14:textId="77777777" w:rsidR="00A6597A" w:rsidRPr="007672E8" w:rsidRDefault="00A6597A" w:rsidP="00A6597A">
      <w:pPr>
        <w:rPr>
          <w:szCs w:val="22"/>
        </w:rPr>
      </w:pPr>
      <w:r w:rsidRPr="005F274A">
        <w:rPr>
          <w:b/>
          <w:bCs/>
          <w:szCs w:val="22"/>
        </w:rPr>
        <w:t xml:space="preserve">Kaffeehausklassiker für </w:t>
      </w:r>
      <w:r>
        <w:rPr>
          <w:b/>
          <w:bCs/>
          <w:szCs w:val="22"/>
        </w:rPr>
        <w:t>d</w:t>
      </w:r>
      <w:r w:rsidRPr="005F274A">
        <w:rPr>
          <w:b/>
          <w:bCs/>
          <w:szCs w:val="22"/>
        </w:rPr>
        <w:t>raußen</w:t>
      </w:r>
    </w:p>
    <w:p w14:paraId="5105CBAC" w14:textId="77777777" w:rsidR="00A6597A" w:rsidRPr="007672E8" w:rsidRDefault="00A6597A" w:rsidP="00A6597A">
      <w:pPr>
        <w:pStyle w:val="KeinLeerraum"/>
        <w:rPr>
          <w:szCs w:val="22"/>
        </w:rPr>
      </w:pPr>
    </w:p>
    <w:p w14:paraId="6663714E" w14:textId="77777777" w:rsidR="00A6597A" w:rsidRDefault="00A6597A" w:rsidP="00A6597A">
      <w:pPr>
        <w:rPr>
          <w:szCs w:val="22"/>
        </w:rPr>
      </w:pPr>
      <w:r w:rsidRPr="007672E8">
        <w:rPr>
          <w:szCs w:val="22"/>
        </w:rPr>
        <w:lastRenderedPageBreak/>
        <w:t>Mit NOOVO</w:t>
      </w:r>
      <w:r>
        <w:rPr>
          <w:szCs w:val="22"/>
        </w:rPr>
        <w:t xml:space="preserve"> Outdoor </w:t>
      </w:r>
      <w:r w:rsidRPr="007672E8">
        <w:rPr>
          <w:szCs w:val="22"/>
        </w:rPr>
        <w:t>präsentiert Bene dagegen eine moderne Neuinterpretation</w:t>
      </w:r>
      <w:r>
        <w:rPr>
          <w:szCs w:val="22"/>
        </w:rPr>
        <w:t xml:space="preserve"> </w:t>
      </w:r>
      <w:r w:rsidRPr="007672E8">
        <w:rPr>
          <w:szCs w:val="22"/>
        </w:rPr>
        <w:t xml:space="preserve">des </w:t>
      </w:r>
      <w:r>
        <w:rPr>
          <w:szCs w:val="22"/>
        </w:rPr>
        <w:t>traditionellen</w:t>
      </w:r>
      <w:r w:rsidRPr="007672E8">
        <w:rPr>
          <w:szCs w:val="22"/>
        </w:rPr>
        <w:t xml:space="preserve"> Kaffeehausstuhls</w:t>
      </w:r>
      <w:r>
        <w:rPr>
          <w:szCs w:val="22"/>
        </w:rPr>
        <w:t xml:space="preserve">. Widerständig gegenüber jeglichen Witterungsbedingungen, ist der klassisch gestaltete Entwurf des schwedischen Studios Form </w:t>
      </w:r>
      <w:proofErr w:type="spellStart"/>
      <w:r>
        <w:rPr>
          <w:szCs w:val="22"/>
        </w:rPr>
        <w:t>Us</w:t>
      </w:r>
      <w:proofErr w:type="spellEnd"/>
      <w:r>
        <w:rPr>
          <w:szCs w:val="22"/>
        </w:rPr>
        <w:t xml:space="preserve"> With Love ideal</w:t>
      </w:r>
      <w:r w:rsidRPr="007672E8">
        <w:rPr>
          <w:szCs w:val="22"/>
        </w:rPr>
        <w:t xml:space="preserve"> i</w:t>
      </w:r>
      <w:r>
        <w:rPr>
          <w:szCs w:val="22"/>
        </w:rPr>
        <w:t>n</w:t>
      </w:r>
      <w:r w:rsidRPr="007672E8">
        <w:rPr>
          <w:szCs w:val="22"/>
        </w:rPr>
        <w:t xml:space="preserve"> Außenbereich</w:t>
      </w:r>
      <w:r>
        <w:rPr>
          <w:szCs w:val="22"/>
        </w:rPr>
        <w:t>en</w:t>
      </w:r>
      <w:r w:rsidRPr="007672E8">
        <w:rPr>
          <w:szCs w:val="22"/>
        </w:rPr>
        <w:t xml:space="preserve"> </w:t>
      </w:r>
      <w:r>
        <w:rPr>
          <w:szCs w:val="22"/>
        </w:rPr>
        <w:t>einsetzbar. Die</w:t>
      </w:r>
      <w:r w:rsidRPr="007672E8">
        <w:rPr>
          <w:szCs w:val="22"/>
        </w:rPr>
        <w:t xml:space="preserve"> Auswahl </w:t>
      </w:r>
      <w:r>
        <w:rPr>
          <w:szCs w:val="22"/>
        </w:rPr>
        <w:t>zweier verschiedener, schaumgepolsterter</w:t>
      </w:r>
      <w:r w:rsidRPr="007672E8">
        <w:rPr>
          <w:szCs w:val="22"/>
        </w:rPr>
        <w:t xml:space="preserve"> Sitzflächen</w:t>
      </w:r>
      <w:r>
        <w:rPr>
          <w:szCs w:val="22"/>
        </w:rPr>
        <w:t xml:space="preserve"> und fünf verschiedener Farben gestattet dabei, den Stuhl bestens</w:t>
      </w:r>
      <w:r w:rsidRPr="007672E8">
        <w:rPr>
          <w:szCs w:val="22"/>
        </w:rPr>
        <w:t xml:space="preserve"> </w:t>
      </w:r>
      <w:r>
        <w:rPr>
          <w:szCs w:val="22"/>
        </w:rPr>
        <w:t>auf seinen jeweiligen</w:t>
      </w:r>
      <w:r w:rsidRPr="007672E8">
        <w:rPr>
          <w:szCs w:val="22"/>
        </w:rPr>
        <w:t xml:space="preserve"> Einsatzort</w:t>
      </w:r>
      <w:r>
        <w:rPr>
          <w:szCs w:val="22"/>
        </w:rPr>
        <w:t xml:space="preserve"> abzustimmen</w:t>
      </w:r>
      <w:r w:rsidRPr="007672E8">
        <w:rPr>
          <w:szCs w:val="22"/>
        </w:rPr>
        <w:t>.</w:t>
      </w:r>
      <w:r>
        <w:rPr>
          <w:szCs w:val="22"/>
        </w:rPr>
        <w:t xml:space="preserve"> </w:t>
      </w:r>
    </w:p>
    <w:p w14:paraId="0FFEA5CA" w14:textId="77777777" w:rsidR="00A6597A" w:rsidRDefault="00A6597A" w:rsidP="00A6597A">
      <w:pPr>
        <w:pStyle w:val="KeinLeerraum"/>
      </w:pPr>
    </w:p>
    <w:p w14:paraId="372AF1CD" w14:textId="77777777" w:rsidR="00A6597A" w:rsidRPr="005F274A" w:rsidRDefault="00A6597A" w:rsidP="00A6597A">
      <w:pPr>
        <w:rPr>
          <w:b/>
          <w:bCs/>
          <w:szCs w:val="22"/>
        </w:rPr>
      </w:pPr>
      <w:r>
        <w:rPr>
          <w:b/>
          <w:bCs/>
          <w:szCs w:val="22"/>
        </w:rPr>
        <w:t>Nachhaltigkeit im Fokus</w:t>
      </w:r>
    </w:p>
    <w:p w14:paraId="058B20E4" w14:textId="77777777" w:rsidR="00A6597A" w:rsidRDefault="00A6597A" w:rsidP="00A6597A">
      <w:pPr>
        <w:pStyle w:val="KeinLeerraum"/>
      </w:pPr>
    </w:p>
    <w:p w14:paraId="45796F05" w14:textId="4458434F" w:rsidR="00A6597A" w:rsidRDefault="00A6597A" w:rsidP="00A6597A">
      <w:pPr>
        <w:rPr>
          <w:szCs w:val="22"/>
        </w:rPr>
      </w:pPr>
      <w:r>
        <w:rPr>
          <w:szCs w:val="22"/>
        </w:rPr>
        <w:t>Sowohl die CASUAL</w:t>
      </w:r>
      <w:r w:rsidR="0052795B">
        <w:rPr>
          <w:szCs w:val="22"/>
        </w:rPr>
        <w:t xml:space="preserve"> Outdoor </w:t>
      </w:r>
      <w:r>
        <w:rPr>
          <w:szCs w:val="22"/>
        </w:rPr>
        <w:t>Serie als auch der NOVOO Chair beeindrucken durch einen expliziten Fokus auf Nachhaltigkeit. Bei CASUAL bildet d</w:t>
      </w:r>
      <w:r w:rsidRPr="009A5962">
        <w:rPr>
          <w:szCs w:val="22"/>
        </w:rPr>
        <w:t>er ressourcenschonende Umgang mit Materialien die Grundlage des Entwurfs</w:t>
      </w:r>
      <w:r>
        <w:rPr>
          <w:szCs w:val="22"/>
        </w:rPr>
        <w:t xml:space="preserve">. </w:t>
      </w:r>
      <w:r w:rsidRPr="009A5962">
        <w:rPr>
          <w:szCs w:val="22"/>
        </w:rPr>
        <w:t xml:space="preserve">Dank </w:t>
      </w:r>
      <w:r>
        <w:rPr>
          <w:szCs w:val="22"/>
        </w:rPr>
        <w:t>eines präzise durchdachten,</w:t>
      </w:r>
      <w:r w:rsidRPr="009A5962">
        <w:rPr>
          <w:szCs w:val="22"/>
        </w:rPr>
        <w:t xml:space="preserve"> modularen Designs</w:t>
      </w:r>
      <w:r>
        <w:rPr>
          <w:szCs w:val="22"/>
        </w:rPr>
        <w:t xml:space="preserve"> und dem Verzicht auf jedwede Verklebung</w:t>
      </w:r>
      <w:r w:rsidRPr="009A5962">
        <w:rPr>
          <w:szCs w:val="22"/>
        </w:rPr>
        <w:t xml:space="preserve"> können alle Materialien </w:t>
      </w:r>
      <w:r>
        <w:rPr>
          <w:szCs w:val="22"/>
        </w:rPr>
        <w:t xml:space="preserve">am Ende der Nutzungsdauer wieder sortenrein getrennt </w:t>
      </w:r>
      <w:r w:rsidRPr="009A5962">
        <w:rPr>
          <w:szCs w:val="22"/>
        </w:rPr>
        <w:t>und einem zweiten Lebenszyklus zugeführt werden</w:t>
      </w:r>
      <w:r>
        <w:rPr>
          <w:szCs w:val="22"/>
        </w:rPr>
        <w:t xml:space="preserve">. </w:t>
      </w:r>
    </w:p>
    <w:p w14:paraId="5EA4E264" w14:textId="77777777" w:rsidR="00A6597A" w:rsidRDefault="00A6597A" w:rsidP="00A6597A">
      <w:pPr>
        <w:rPr>
          <w:szCs w:val="22"/>
        </w:rPr>
      </w:pPr>
    </w:p>
    <w:p w14:paraId="63654D6C" w14:textId="18691A07" w:rsidR="007F6371" w:rsidRPr="0052795B" w:rsidRDefault="00A6597A" w:rsidP="00A6597A">
      <w:pPr>
        <w:rPr>
          <w:szCs w:val="22"/>
        </w:rPr>
      </w:pPr>
      <w:r w:rsidRPr="009A5962">
        <w:rPr>
          <w:szCs w:val="22"/>
        </w:rPr>
        <w:t xml:space="preserve">NOOVO </w:t>
      </w:r>
      <w:r>
        <w:rPr>
          <w:szCs w:val="22"/>
        </w:rPr>
        <w:t xml:space="preserve">wiederum </w:t>
      </w:r>
      <w:r w:rsidRPr="009A5962">
        <w:rPr>
          <w:szCs w:val="22"/>
        </w:rPr>
        <w:t>besteht aus 100% recyceltem Polypropylen ohne Glasfaserzusätze,</w:t>
      </w:r>
      <w:r>
        <w:rPr>
          <w:szCs w:val="22"/>
        </w:rPr>
        <w:t xml:space="preserve"> was ebenfalls </w:t>
      </w:r>
      <w:r w:rsidRPr="009A5962">
        <w:rPr>
          <w:szCs w:val="22"/>
        </w:rPr>
        <w:t xml:space="preserve">eine sortenreine Wiederverwertung </w:t>
      </w:r>
      <w:r>
        <w:rPr>
          <w:szCs w:val="22"/>
        </w:rPr>
        <w:t>zur Folge hat</w:t>
      </w:r>
      <w:r w:rsidRPr="009A5962">
        <w:rPr>
          <w:szCs w:val="22"/>
        </w:rPr>
        <w:t xml:space="preserve">. </w:t>
      </w:r>
      <w:r>
        <w:rPr>
          <w:szCs w:val="22"/>
        </w:rPr>
        <w:t>Zudem sind</w:t>
      </w:r>
      <w:r w:rsidRPr="005F274A">
        <w:rPr>
          <w:szCs w:val="22"/>
        </w:rPr>
        <w:t xml:space="preserve"> die Sitzflächen</w:t>
      </w:r>
      <w:r>
        <w:rPr>
          <w:szCs w:val="22"/>
        </w:rPr>
        <w:t xml:space="preserve"> jederzeit problemlos </w:t>
      </w:r>
      <w:r w:rsidRPr="005F274A">
        <w:rPr>
          <w:szCs w:val="22"/>
        </w:rPr>
        <w:t>selbständig aus</w:t>
      </w:r>
      <w:r>
        <w:rPr>
          <w:szCs w:val="22"/>
        </w:rPr>
        <w:t xml:space="preserve">tauschbar, wodurch sich </w:t>
      </w:r>
      <w:r w:rsidRPr="00EA6724">
        <w:rPr>
          <w:szCs w:val="22"/>
        </w:rPr>
        <w:t>die Lebensdauer des Produkts erheblich erhöht.</w:t>
      </w:r>
      <w:r>
        <w:rPr>
          <w:szCs w:val="22"/>
        </w:rPr>
        <w:t xml:space="preserve"> </w:t>
      </w:r>
      <w:r w:rsidRPr="00EA6724">
        <w:rPr>
          <w:szCs w:val="22"/>
        </w:rPr>
        <w:t xml:space="preserve">Die </w:t>
      </w:r>
      <w:r w:rsidR="00680703">
        <w:rPr>
          <w:szCs w:val="22"/>
        </w:rPr>
        <w:t xml:space="preserve">gesamte </w:t>
      </w:r>
      <w:r w:rsidRPr="00EA6724">
        <w:rPr>
          <w:szCs w:val="22"/>
        </w:rPr>
        <w:t>Bene-Outdoor-Kollektion</w:t>
      </w:r>
      <w:r>
        <w:rPr>
          <w:szCs w:val="22"/>
        </w:rPr>
        <w:t xml:space="preserve"> macht deshalb nicht nur eine gute Figur in der Natur – sie trägt auch konsequent zu ihrem Schutz bei.  </w:t>
      </w:r>
    </w:p>
    <w:p w14:paraId="72201BB6" w14:textId="77777777" w:rsidR="00964F8B" w:rsidRPr="00AA0AB0" w:rsidRDefault="00964F8B" w:rsidP="00D369DD">
      <w:pPr>
        <w:rPr>
          <w:lang w:val="de-DE"/>
        </w:rPr>
      </w:pPr>
    </w:p>
    <w:p w14:paraId="2E1CBE7F" w14:textId="13254C35" w:rsidR="003407C4" w:rsidRPr="00E84AF0" w:rsidRDefault="003407C4" w:rsidP="00D369DD">
      <w:r>
        <w:t>Fotos: ©Bene GmbH</w:t>
      </w:r>
    </w:p>
    <w:sectPr w:rsidR="003407C4" w:rsidRPr="00E84AF0" w:rsidSect="007F6371">
      <w:headerReference w:type="even" r:id="rId11"/>
      <w:type w:val="continuous"/>
      <w:pgSz w:w="11906" w:h="16838" w:code="9"/>
      <w:pgMar w:top="2552" w:right="1083" w:bottom="1843"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37910" w14:textId="77777777" w:rsidR="00D75225" w:rsidRDefault="00D75225">
      <w:pPr>
        <w:spacing w:line="240" w:lineRule="auto"/>
      </w:pPr>
      <w:r>
        <w:separator/>
      </w:r>
    </w:p>
  </w:endnote>
  <w:endnote w:type="continuationSeparator" w:id="0">
    <w:p w14:paraId="6313C9D8" w14:textId="77777777" w:rsidR="00D75225" w:rsidRDefault="00D752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52BC0" w14:textId="77777777" w:rsidR="00856F3E" w:rsidRDefault="00856F3E">
    <w:pPr>
      <w:pStyle w:val="Fuzeile"/>
    </w:pPr>
  </w:p>
  <w:p w14:paraId="3ADC4230" w14:textId="77777777" w:rsidR="00856F3E" w:rsidRDefault="00856F3E"/>
  <w:p w14:paraId="2EE3F252" w14:textId="77777777" w:rsidR="00856F3E" w:rsidRDefault="00856F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47648" w14:textId="77777777" w:rsidR="00856F3E" w:rsidRPr="00894FB2" w:rsidRDefault="00856F3E" w:rsidP="00155077">
    <w:pPr>
      <w:pStyle w:val="beneFuzeile"/>
      <w:spacing w:line="276" w:lineRule="auto"/>
      <w:ind w:left="142"/>
    </w:pPr>
    <w:r>
      <w:t xml:space="preserve">Firma: BENE </w:t>
    </w:r>
    <w:proofErr w:type="gramStart"/>
    <w:r>
      <w:t>GmbH  Rechtsform</w:t>
    </w:r>
    <w:proofErr w:type="gramEnd"/>
    <w:r>
      <w:t xml:space="preserve">: Gesellschaft mit beschränkter Haftung  Sitz: Waidhofen/Ybbs  </w:t>
    </w:r>
    <w:r>
      <w:br/>
      <w:t>Firmenbuchnummer: 444783v  Firmenbuchgericht: Landesgericht St. Pölten  DVR: 0006203</w:t>
    </w:r>
    <w:r w:rsidRPr="00894FB2">
      <w:tab/>
    </w:r>
    <w:r w:rsidRPr="00894FB2">
      <w:fldChar w:fldCharType="begin"/>
    </w:r>
    <w:r w:rsidRPr="00894FB2">
      <w:instrText xml:space="preserve"> </w:instrText>
    </w:r>
    <w:r>
      <w:instrText>PAGE</w:instrText>
    </w:r>
    <w:r w:rsidRPr="00894FB2">
      <w:instrText xml:space="preserve"> </w:instrText>
    </w:r>
    <w:r w:rsidRPr="00894FB2">
      <w:fldChar w:fldCharType="separate"/>
    </w:r>
    <w:r w:rsidR="007A16CD">
      <w:rPr>
        <w:noProof/>
      </w:rPr>
      <w:t>1</w:t>
    </w:r>
    <w:r w:rsidRPr="00894FB2">
      <w:fldChar w:fldCharType="end"/>
    </w:r>
    <w:r w:rsidRPr="00894FB2">
      <w:t xml:space="preserve"> / </w:t>
    </w:r>
    <w:r w:rsidRPr="00894FB2">
      <w:fldChar w:fldCharType="begin"/>
    </w:r>
    <w:r w:rsidRPr="00894FB2">
      <w:instrText xml:space="preserve"> </w:instrText>
    </w:r>
    <w:r>
      <w:instrText>NUMPAGES</w:instrText>
    </w:r>
    <w:r w:rsidRPr="00894FB2">
      <w:instrText xml:space="preserve"> </w:instrText>
    </w:r>
    <w:r w:rsidRPr="00894FB2">
      <w:fldChar w:fldCharType="separate"/>
    </w:r>
    <w:r w:rsidR="007A16CD">
      <w:rPr>
        <w:noProof/>
      </w:rPr>
      <w:t>1</w:t>
    </w:r>
    <w:r w:rsidRPr="00894FB2">
      <w:fldChar w:fldCharType="end"/>
    </w:r>
    <w:r w:rsidRPr="00894FB2">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0BA8D1" w14:textId="77777777" w:rsidR="00D75225" w:rsidRDefault="00D75225">
      <w:pPr>
        <w:spacing w:line="240" w:lineRule="auto"/>
      </w:pPr>
      <w:r>
        <w:separator/>
      </w:r>
    </w:p>
  </w:footnote>
  <w:footnote w:type="continuationSeparator" w:id="0">
    <w:p w14:paraId="690C8E52" w14:textId="77777777" w:rsidR="00D75225" w:rsidRDefault="00D7522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3A3FF" w14:textId="77777777" w:rsidR="00856F3E" w:rsidRPr="00A327F0" w:rsidRDefault="00856F3E" w:rsidP="00222B60">
    <w:pPr>
      <w:pStyle w:val="beneClaim"/>
      <w:ind w:right="15"/>
    </w:pPr>
    <w:r>
      <w:rPr>
        <w:noProof/>
        <w:lang w:val="de-DE"/>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1901550171"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Pr="00A327F0">
      <w:t>INSPIRIERENDE BÜROS. SEIT 1790.</w:t>
    </w:r>
  </w:p>
  <w:p w14:paraId="19F7199F" w14:textId="77777777" w:rsidR="00856F3E" w:rsidRPr="0017772B" w:rsidRDefault="00856F3E" w:rsidP="00222B60">
    <w:pPr>
      <w:spacing w:line="240" w:lineRule="auto"/>
      <w:ind w:right="15"/>
      <w:rPr>
        <w:rFonts w:cs="Arial"/>
        <w:b/>
        <w:sz w:val="12"/>
        <w:szCs w:val="12"/>
      </w:rPr>
    </w:pPr>
  </w:p>
  <w:p w14:paraId="379EB424" w14:textId="77777777" w:rsidR="00856F3E" w:rsidRPr="001770A2" w:rsidRDefault="00856F3E" w:rsidP="00894FB2">
    <w:pPr>
      <w:pStyle w:val="beneKopf1Zeile"/>
      <w:ind w:right="2231"/>
      <w:rPr>
        <w:caps/>
      </w:rPr>
    </w:pPr>
    <w:r w:rsidRPr="001770A2">
      <w:rPr>
        <w:caps/>
      </w:rPr>
      <w:t xml:space="preserve">Bene GmbH, </w:t>
    </w:r>
    <w:r>
      <w:rPr>
        <w:caps/>
      </w:rPr>
      <w:t>Schwarzwiesenstrass</w:t>
    </w:r>
    <w:r w:rsidRPr="001770A2">
      <w:rPr>
        <w:caps/>
      </w:rPr>
      <w:t>e 3, A-3340 Waidhofen / Ybbs</w:t>
    </w:r>
  </w:p>
  <w:p w14:paraId="5E719893" w14:textId="77777777" w:rsidR="00856F3E" w:rsidRPr="00E0141F" w:rsidRDefault="00856F3E" w:rsidP="00894FB2">
    <w:pPr>
      <w:pStyle w:val="beneKopfZeile2u3"/>
      <w:ind w:right="2231"/>
      <w:rPr>
        <w:caps/>
        <w:lang w:val="it-IT"/>
      </w:rPr>
    </w:pPr>
    <w:r w:rsidRPr="00E0141F">
      <w:rPr>
        <w:caps/>
        <w:lang w:val="it-IT"/>
      </w:rPr>
      <w:t>Telefon +43-7442-500-0, Fax +43-7442-500-3380</w:t>
    </w:r>
  </w:p>
  <w:p w14:paraId="3BD2C4A2" w14:textId="1D336164" w:rsidR="00856F3E" w:rsidRPr="00E0141F" w:rsidRDefault="00856F3E" w:rsidP="001D0851">
    <w:pPr>
      <w:pStyle w:val="beneKopfZeile2u3"/>
      <w:ind w:right="2231"/>
      <w:rPr>
        <w:caps/>
        <w:lang w:val="it-IT"/>
      </w:rPr>
    </w:pPr>
    <w:r w:rsidRPr="00E0141F">
      <w:rPr>
        <w:caps/>
        <w:lang w:val="it-IT"/>
      </w:rPr>
      <w:t xml:space="preserve">E-Mail </w:t>
    </w:r>
    <w:r w:rsidR="00683A79">
      <w:rPr>
        <w:caps/>
        <w:lang w:val="it-IT"/>
      </w:rPr>
      <w:t>Tara.</w:t>
    </w:r>
    <w:r w:rsidR="006B4BA9">
      <w:rPr>
        <w:caps/>
        <w:lang w:val="it-IT"/>
      </w:rPr>
      <w:t>MUSKU</w:t>
    </w:r>
    <w:r w:rsidRPr="00E0141F">
      <w:rPr>
        <w:caps/>
        <w:lang w:val="it-IT"/>
      </w:rPr>
      <w:t>@bene.com,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7564F" w14:textId="77777777" w:rsidR="00856F3E" w:rsidRDefault="00856F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49023631">
    <w:abstractNumId w:val="0"/>
  </w:num>
  <w:num w:numId="2" w16cid:durableId="136185900">
    <w:abstractNumId w:val="5"/>
  </w:num>
  <w:num w:numId="3" w16cid:durableId="2060737720">
    <w:abstractNumId w:val="14"/>
  </w:num>
  <w:num w:numId="4" w16cid:durableId="1515000208">
    <w:abstractNumId w:val="4"/>
  </w:num>
  <w:num w:numId="5" w16cid:durableId="698169112">
    <w:abstractNumId w:val="10"/>
  </w:num>
  <w:num w:numId="6" w16cid:durableId="1616138889">
    <w:abstractNumId w:val="3"/>
  </w:num>
  <w:num w:numId="7" w16cid:durableId="1824085247">
    <w:abstractNumId w:val="13"/>
  </w:num>
  <w:num w:numId="8" w16cid:durableId="477839433">
    <w:abstractNumId w:val="6"/>
  </w:num>
  <w:num w:numId="9" w16cid:durableId="273055197">
    <w:abstractNumId w:val="1"/>
  </w:num>
  <w:num w:numId="10" w16cid:durableId="34547042">
    <w:abstractNumId w:val="7"/>
  </w:num>
  <w:num w:numId="11" w16cid:durableId="294608867">
    <w:abstractNumId w:val="12"/>
  </w:num>
  <w:num w:numId="12" w16cid:durableId="979922806">
    <w:abstractNumId w:val="8"/>
  </w:num>
  <w:num w:numId="13" w16cid:durableId="1220092183">
    <w:abstractNumId w:val="16"/>
  </w:num>
  <w:num w:numId="14" w16cid:durableId="249848531">
    <w:abstractNumId w:val="9"/>
  </w:num>
  <w:num w:numId="15" w16cid:durableId="1635141189">
    <w:abstractNumId w:val="2"/>
  </w:num>
  <w:num w:numId="16" w16cid:durableId="1988320498">
    <w:abstractNumId w:val="11"/>
  </w:num>
  <w:num w:numId="17" w16cid:durableId="130947551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942"/>
    <w:rsid w:val="000000F2"/>
    <w:rsid w:val="000009F4"/>
    <w:rsid w:val="00000E00"/>
    <w:rsid w:val="00001426"/>
    <w:rsid w:val="00001F57"/>
    <w:rsid w:val="00003014"/>
    <w:rsid w:val="00003B7B"/>
    <w:rsid w:val="00004454"/>
    <w:rsid w:val="00006157"/>
    <w:rsid w:val="00006786"/>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501"/>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5B29"/>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4CA7"/>
    <w:rsid w:val="00095B30"/>
    <w:rsid w:val="00096D16"/>
    <w:rsid w:val="0009764B"/>
    <w:rsid w:val="00097D63"/>
    <w:rsid w:val="000A090F"/>
    <w:rsid w:val="000A0F61"/>
    <w:rsid w:val="000A1DCA"/>
    <w:rsid w:val="000A2B50"/>
    <w:rsid w:val="000A2C0F"/>
    <w:rsid w:val="000A3423"/>
    <w:rsid w:val="000A4378"/>
    <w:rsid w:val="000A6974"/>
    <w:rsid w:val="000A75CD"/>
    <w:rsid w:val="000A7EAA"/>
    <w:rsid w:val="000B06D2"/>
    <w:rsid w:val="000B086E"/>
    <w:rsid w:val="000B1E94"/>
    <w:rsid w:val="000B1F4E"/>
    <w:rsid w:val="000B2953"/>
    <w:rsid w:val="000B2BC5"/>
    <w:rsid w:val="000B45B6"/>
    <w:rsid w:val="000B50E6"/>
    <w:rsid w:val="000B55FF"/>
    <w:rsid w:val="000B5B3C"/>
    <w:rsid w:val="000B69C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63E"/>
    <w:rsid w:val="000C7BAD"/>
    <w:rsid w:val="000C7BF2"/>
    <w:rsid w:val="000D0350"/>
    <w:rsid w:val="000D0922"/>
    <w:rsid w:val="000D0DF7"/>
    <w:rsid w:val="000D1AE8"/>
    <w:rsid w:val="000D1D9C"/>
    <w:rsid w:val="000D2318"/>
    <w:rsid w:val="000D2DEC"/>
    <w:rsid w:val="000D33A7"/>
    <w:rsid w:val="000D36A5"/>
    <w:rsid w:val="000D3752"/>
    <w:rsid w:val="000D3906"/>
    <w:rsid w:val="000D44AF"/>
    <w:rsid w:val="000D4BDC"/>
    <w:rsid w:val="000D53A5"/>
    <w:rsid w:val="000D6A0F"/>
    <w:rsid w:val="000D77D2"/>
    <w:rsid w:val="000E137D"/>
    <w:rsid w:val="000E1BD7"/>
    <w:rsid w:val="000E212A"/>
    <w:rsid w:val="000E274D"/>
    <w:rsid w:val="000E383F"/>
    <w:rsid w:val="000E3E91"/>
    <w:rsid w:val="000E3FEC"/>
    <w:rsid w:val="000E4E80"/>
    <w:rsid w:val="000E67F1"/>
    <w:rsid w:val="000E76C1"/>
    <w:rsid w:val="000E7DB7"/>
    <w:rsid w:val="000F0095"/>
    <w:rsid w:val="000F027A"/>
    <w:rsid w:val="000F0A44"/>
    <w:rsid w:val="000F13F8"/>
    <w:rsid w:val="000F15B7"/>
    <w:rsid w:val="000F17CB"/>
    <w:rsid w:val="000F1D47"/>
    <w:rsid w:val="000F1E3F"/>
    <w:rsid w:val="000F1F4D"/>
    <w:rsid w:val="000F25A7"/>
    <w:rsid w:val="000F32AE"/>
    <w:rsid w:val="000F44BC"/>
    <w:rsid w:val="000F4F58"/>
    <w:rsid w:val="000F5E28"/>
    <w:rsid w:val="000F6A02"/>
    <w:rsid w:val="001006DF"/>
    <w:rsid w:val="001010C7"/>
    <w:rsid w:val="00101E3A"/>
    <w:rsid w:val="00101F3F"/>
    <w:rsid w:val="001022E3"/>
    <w:rsid w:val="0010297A"/>
    <w:rsid w:val="00104212"/>
    <w:rsid w:val="00104351"/>
    <w:rsid w:val="0010547E"/>
    <w:rsid w:val="00105B71"/>
    <w:rsid w:val="00105F46"/>
    <w:rsid w:val="00106959"/>
    <w:rsid w:val="00106F74"/>
    <w:rsid w:val="00107442"/>
    <w:rsid w:val="001076BA"/>
    <w:rsid w:val="00107EFE"/>
    <w:rsid w:val="00110D9D"/>
    <w:rsid w:val="001113DE"/>
    <w:rsid w:val="00111906"/>
    <w:rsid w:val="001124EE"/>
    <w:rsid w:val="0011290F"/>
    <w:rsid w:val="00112AA7"/>
    <w:rsid w:val="00114391"/>
    <w:rsid w:val="001152A7"/>
    <w:rsid w:val="00115954"/>
    <w:rsid w:val="00115BC8"/>
    <w:rsid w:val="0011636A"/>
    <w:rsid w:val="00116757"/>
    <w:rsid w:val="00116A68"/>
    <w:rsid w:val="00117D76"/>
    <w:rsid w:val="001225EE"/>
    <w:rsid w:val="00122627"/>
    <w:rsid w:val="00123F96"/>
    <w:rsid w:val="00124420"/>
    <w:rsid w:val="00124982"/>
    <w:rsid w:val="00124C19"/>
    <w:rsid w:val="00125550"/>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45508"/>
    <w:rsid w:val="00151F69"/>
    <w:rsid w:val="001529C8"/>
    <w:rsid w:val="00152BAE"/>
    <w:rsid w:val="00152C9A"/>
    <w:rsid w:val="00153851"/>
    <w:rsid w:val="00153EEC"/>
    <w:rsid w:val="00155077"/>
    <w:rsid w:val="00155A94"/>
    <w:rsid w:val="00155AE7"/>
    <w:rsid w:val="00155EB9"/>
    <w:rsid w:val="00156360"/>
    <w:rsid w:val="00156CCC"/>
    <w:rsid w:val="00157A83"/>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5047"/>
    <w:rsid w:val="00195CF8"/>
    <w:rsid w:val="00196905"/>
    <w:rsid w:val="001970AD"/>
    <w:rsid w:val="0019747E"/>
    <w:rsid w:val="001979A4"/>
    <w:rsid w:val="001A0183"/>
    <w:rsid w:val="001A0318"/>
    <w:rsid w:val="001A1437"/>
    <w:rsid w:val="001A26BD"/>
    <w:rsid w:val="001A4952"/>
    <w:rsid w:val="001A4DB6"/>
    <w:rsid w:val="001A4EAB"/>
    <w:rsid w:val="001A5C52"/>
    <w:rsid w:val="001A62BD"/>
    <w:rsid w:val="001A73CA"/>
    <w:rsid w:val="001A74C8"/>
    <w:rsid w:val="001A75FE"/>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344"/>
    <w:rsid w:val="001C2E71"/>
    <w:rsid w:val="001C33F6"/>
    <w:rsid w:val="001C4278"/>
    <w:rsid w:val="001C429C"/>
    <w:rsid w:val="001C5A23"/>
    <w:rsid w:val="001C6536"/>
    <w:rsid w:val="001C6B75"/>
    <w:rsid w:val="001D0851"/>
    <w:rsid w:val="001D2EAA"/>
    <w:rsid w:val="001D2F0B"/>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1E26"/>
    <w:rsid w:val="002020C4"/>
    <w:rsid w:val="0020289E"/>
    <w:rsid w:val="00202E7B"/>
    <w:rsid w:val="00203316"/>
    <w:rsid w:val="00204B57"/>
    <w:rsid w:val="002059F0"/>
    <w:rsid w:val="002064CF"/>
    <w:rsid w:val="002075A5"/>
    <w:rsid w:val="00207D64"/>
    <w:rsid w:val="002112FF"/>
    <w:rsid w:val="00211C38"/>
    <w:rsid w:val="00211D0E"/>
    <w:rsid w:val="00211D8C"/>
    <w:rsid w:val="00212A43"/>
    <w:rsid w:val="00213F8D"/>
    <w:rsid w:val="002142B1"/>
    <w:rsid w:val="00216C8A"/>
    <w:rsid w:val="00220830"/>
    <w:rsid w:val="00220F97"/>
    <w:rsid w:val="00220FBB"/>
    <w:rsid w:val="00221201"/>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3DC6"/>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BC9"/>
    <w:rsid w:val="00274EE1"/>
    <w:rsid w:val="00276643"/>
    <w:rsid w:val="00277672"/>
    <w:rsid w:val="002802E6"/>
    <w:rsid w:val="00280401"/>
    <w:rsid w:val="0028266E"/>
    <w:rsid w:val="00282702"/>
    <w:rsid w:val="00282CA8"/>
    <w:rsid w:val="002831D1"/>
    <w:rsid w:val="00283F18"/>
    <w:rsid w:val="002843A3"/>
    <w:rsid w:val="00286847"/>
    <w:rsid w:val="0028694B"/>
    <w:rsid w:val="00287B59"/>
    <w:rsid w:val="00287D51"/>
    <w:rsid w:val="00291351"/>
    <w:rsid w:val="002923F4"/>
    <w:rsid w:val="002925B6"/>
    <w:rsid w:val="00292EFE"/>
    <w:rsid w:val="0029331F"/>
    <w:rsid w:val="00293665"/>
    <w:rsid w:val="00294A09"/>
    <w:rsid w:val="00294BCF"/>
    <w:rsid w:val="00296716"/>
    <w:rsid w:val="00296D45"/>
    <w:rsid w:val="002A05FB"/>
    <w:rsid w:val="002A0D57"/>
    <w:rsid w:val="002A20C5"/>
    <w:rsid w:val="002A2C59"/>
    <w:rsid w:val="002A2FCB"/>
    <w:rsid w:val="002A3C69"/>
    <w:rsid w:val="002A5214"/>
    <w:rsid w:val="002A5A5D"/>
    <w:rsid w:val="002A6505"/>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4ABA"/>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0679"/>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A23"/>
    <w:rsid w:val="00333E69"/>
    <w:rsid w:val="00334602"/>
    <w:rsid w:val="003357D1"/>
    <w:rsid w:val="00335A41"/>
    <w:rsid w:val="003360AD"/>
    <w:rsid w:val="00337B84"/>
    <w:rsid w:val="003404B6"/>
    <w:rsid w:val="00340692"/>
    <w:rsid w:val="003407C4"/>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54"/>
    <w:rsid w:val="00366092"/>
    <w:rsid w:val="00366872"/>
    <w:rsid w:val="00367AB4"/>
    <w:rsid w:val="00370839"/>
    <w:rsid w:val="00370AD4"/>
    <w:rsid w:val="00370D58"/>
    <w:rsid w:val="00371C3B"/>
    <w:rsid w:val="003726C6"/>
    <w:rsid w:val="003733E2"/>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5172"/>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A7778"/>
    <w:rsid w:val="003B0051"/>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66EA"/>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1B26"/>
    <w:rsid w:val="003F270F"/>
    <w:rsid w:val="003F35D5"/>
    <w:rsid w:val="003F379E"/>
    <w:rsid w:val="003F3AEB"/>
    <w:rsid w:val="003F3F70"/>
    <w:rsid w:val="003F4391"/>
    <w:rsid w:val="003F453F"/>
    <w:rsid w:val="003F4634"/>
    <w:rsid w:val="003F51E1"/>
    <w:rsid w:val="003F6F7C"/>
    <w:rsid w:val="003F74D2"/>
    <w:rsid w:val="00401931"/>
    <w:rsid w:val="00401FEC"/>
    <w:rsid w:val="00403B53"/>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0794"/>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6EE4"/>
    <w:rsid w:val="0043717E"/>
    <w:rsid w:val="004373B0"/>
    <w:rsid w:val="00440262"/>
    <w:rsid w:val="004404A1"/>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4653"/>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268B"/>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21EC"/>
    <w:rsid w:val="004940E2"/>
    <w:rsid w:val="00494CFF"/>
    <w:rsid w:val="00494D83"/>
    <w:rsid w:val="00496053"/>
    <w:rsid w:val="004968B8"/>
    <w:rsid w:val="0049725A"/>
    <w:rsid w:val="004A0A05"/>
    <w:rsid w:val="004A15ED"/>
    <w:rsid w:val="004A19CD"/>
    <w:rsid w:val="004A2128"/>
    <w:rsid w:val="004A287C"/>
    <w:rsid w:val="004A499F"/>
    <w:rsid w:val="004A4ADA"/>
    <w:rsid w:val="004A582F"/>
    <w:rsid w:val="004A60E0"/>
    <w:rsid w:val="004A6A40"/>
    <w:rsid w:val="004A6D2A"/>
    <w:rsid w:val="004A7498"/>
    <w:rsid w:val="004B0A5E"/>
    <w:rsid w:val="004B13CF"/>
    <w:rsid w:val="004B1D12"/>
    <w:rsid w:val="004B2225"/>
    <w:rsid w:val="004B312D"/>
    <w:rsid w:val="004B37FF"/>
    <w:rsid w:val="004B4344"/>
    <w:rsid w:val="004B4817"/>
    <w:rsid w:val="004B5101"/>
    <w:rsid w:val="004B5323"/>
    <w:rsid w:val="004B59F5"/>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011E"/>
    <w:rsid w:val="004E029F"/>
    <w:rsid w:val="004E1913"/>
    <w:rsid w:val="004E1ABC"/>
    <w:rsid w:val="004E23D9"/>
    <w:rsid w:val="004E2E81"/>
    <w:rsid w:val="004E3134"/>
    <w:rsid w:val="004E31D3"/>
    <w:rsid w:val="004E4252"/>
    <w:rsid w:val="004E4444"/>
    <w:rsid w:val="004E4DC1"/>
    <w:rsid w:val="004E52F0"/>
    <w:rsid w:val="004E5BBA"/>
    <w:rsid w:val="004E6214"/>
    <w:rsid w:val="004E6598"/>
    <w:rsid w:val="004E69FF"/>
    <w:rsid w:val="004E6AB2"/>
    <w:rsid w:val="004E6CC7"/>
    <w:rsid w:val="004E7CDD"/>
    <w:rsid w:val="004F0201"/>
    <w:rsid w:val="004F084A"/>
    <w:rsid w:val="004F12C2"/>
    <w:rsid w:val="004F2824"/>
    <w:rsid w:val="004F2ACE"/>
    <w:rsid w:val="004F3AAE"/>
    <w:rsid w:val="004F4469"/>
    <w:rsid w:val="004F4777"/>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2795B"/>
    <w:rsid w:val="00530027"/>
    <w:rsid w:val="005316F0"/>
    <w:rsid w:val="00531C26"/>
    <w:rsid w:val="00532B49"/>
    <w:rsid w:val="00532E0E"/>
    <w:rsid w:val="0053391D"/>
    <w:rsid w:val="00533D7D"/>
    <w:rsid w:val="00534908"/>
    <w:rsid w:val="00534D9A"/>
    <w:rsid w:val="0053521E"/>
    <w:rsid w:val="00535D5B"/>
    <w:rsid w:val="0053654F"/>
    <w:rsid w:val="00537381"/>
    <w:rsid w:val="00537A4B"/>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5B7"/>
    <w:rsid w:val="00547958"/>
    <w:rsid w:val="00547F35"/>
    <w:rsid w:val="005502DB"/>
    <w:rsid w:val="00551285"/>
    <w:rsid w:val="00551A08"/>
    <w:rsid w:val="00551B5F"/>
    <w:rsid w:val="0055256E"/>
    <w:rsid w:val="00552CA3"/>
    <w:rsid w:val="0055377E"/>
    <w:rsid w:val="00553782"/>
    <w:rsid w:val="00553E8E"/>
    <w:rsid w:val="00553F66"/>
    <w:rsid w:val="00554828"/>
    <w:rsid w:val="00555A1E"/>
    <w:rsid w:val="00556340"/>
    <w:rsid w:val="0055678D"/>
    <w:rsid w:val="005601C0"/>
    <w:rsid w:val="005603DF"/>
    <w:rsid w:val="00560A98"/>
    <w:rsid w:val="00560ECF"/>
    <w:rsid w:val="005615D2"/>
    <w:rsid w:val="005617E5"/>
    <w:rsid w:val="00562CFC"/>
    <w:rsid w:val="0056471D"/>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3F9"/>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1F90"/>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0D7E"/>
    <w:rsid w:val="005C145C"/>
    <w:rsid w:val="005C20C2"/>
    <w:rsid w:val="005C21A1"/>
    <w:rsid w:val="005C2D56"/>
    <w:rsid w:val="005C2E7D"/>
    <w:rsid w:val="005C4020"/>
    <w:rsid w:val="005C470A"/>
    <w:rsid w:val="005C4EAB"/>
    <w:rsid w:val="005C5240"/>
    <w:rsid w:val="005C61DD"/>
    <w:rsid w:val="005C647F"/>
    <w:rsid w:val="005C651D"/>
    <w:rsid w:val="005C7916"/>
    <w:rsid w:val="005C7FFE"/>
    <w:rsid w:val="005D059E"/>
    <w:rsid w:val="005D0F77"/>
    <w:rsid w:val="005D1598"/>
    <w:rsid w:val="005D18C9"/>
    <w:rsid w:val="005D310E"/>
    <w:rsid w:val="005D320A"/>
    <w:rsid w:val="005D43E4"/>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4275"/>
    <w:rsid w:val="005F54BB"/>
    <w:rsid w:val="005F6AA7"/>
    <w:rsid w:val="005F7435"/>
    <w:rsid w:val="005F76D8"/>
    <w:rsid w:val="006011E0"/>
    <w:rsid w:val="00601C70"/>
    <w:rsid w:val="006023CC"/>
    <w:rsid w:val="006027A9"/>
    <w:rsid w:val="006030B5"/>
    <w:rsid w:val="00603343"/>
    <w:rsid w:val="0060496E"/>
    <w:rsid w:val="00605EBA"/>
    <w:rsid w:val="00606482"/>
    <w:rsid w:val="00606485"/>
    <w:rsid w:val="0060721A"/>
    <w:rsid w:val="00607A34"/>
    <w:rsid w:val="0061245A"/>
    <w:rsid w:val="00612A34"/>
    <w:rsid w:val="00613F34"/>
    <w:rsid w:val="00613F3E"/>
    <w:rsid w:val="006156DA"/>
    <w:rsid w:val="00616FBA"/>
    <w:rsid w:val="0062010F"/>
    <w:rsid w:val="0062242E"/>
    <w:rsid w:val="00622900"/>
    <w:rsid w:val="00625657"/>
    <w:rsid w:val="0062593B"/>
    <w:rsid w:val="00626149"/>
    <w:rsid w:val="00626279"/>
    <w:rsid w:val="0062730A"/>
    <w:rsid w:val="00627555"/>
    <w:rsid w:val="006307CF"/>
    <w:rsid w:val="006309A7"/>
    <w:rsid w:val="00630BCE"/>
    <w:rsid w:val="00630C61"/>
    <w:rsid w:val="0063184E"/>
    <w:rsid w:val="00633C53"/>
    <w:rsid w:val="00633C96"/>
    <w:rsid w:val="00634053"/>
    <w:rsid w:val="0063496C"/>
    <w:rsid w:val="00634C01"/>
    <w:rsid w:val="0064408F"/>
    <w:rsid w:val="00645838"/>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93C"/>
    <w:rsid w:val="00664FB1"/>
    <w:rsid w:val="00665737"/>
    <w:rsid w:val="006658F2"/>
    <w:rsid w:val="00665C68"/>
    <w:rsid w:val="00665E25"/>
    <w:rsid w:val="00666453"/>
    <w:rsid w:val="00666CB4"/>
    <w:rsid w:val="00667792"/>
    <w:rsid w:val="00667C12"/>
    <w:rsid w:val="00670C65"/>
    <w:rsid w:val="006737BA"/>
    <w:rsid w:val="0067498B"/>
    <w:rsid w:val="006750A9"/>
    <w:rsid w:val="006751F6"/>
    <w:rsid w:val="0067549C"/>
    <w:rsid w:val="00676593"/>
    <w:rsid w:val="00677BBC"/>
    <w:rsid w:val="00677FFB"/>
    <w:rsid w:val="006801E3"/>
    <w:rsid w:val="00680703"/>
    <w:rsid w:val="00680D12"/>
    <w:rsid w:val="0068114F"/>
    <w:rsid w:val="006826D7"/>
    <w:rsid w:val="00682E88"/>
    <w:rsid w:val="00683A79"/>
    <w:rsid w:val="00683C62"/>
    <w:rsid w:val="00683E7A"/>
    <w:rsid w:val="00684BAE"/>
    <w:rsid w:val="00686551"/>
    <w:rsid w:val="00687BDB"/>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84F"/>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117"/>
    <w:rsid w:val="006B362E"/>
    <w:rsid w:val="006B36E3"/>
    <w:rsid w:val="006B4BA9"/>
    <w:rsid w:val="006B5840"/>
    <w:rsid w:val="006B5858"/>
    <w:rsid w:val="006B61F5"/>
    <w:rsid w:val="006B66BE"/>
    <w:rsid w:val="006B6799"/>
    <w:rsid w:val="006C0678"/>
    <w:rsid w:val="006C2606"/>
    <w:rsid w:val="006C372B"/>
    <w:rsid w:val="006C403B"/>
    <w:rsid w:val="006C4106"/>
    <w:rsid w:val="006C4279"/>
    <w:rsid w:val="006C43A0"/>
    <w:rsid w:val="006C5733"/>
    <w:rsid w:val="006C5758"/>
    <w:rsid w:val="006C66E9"/>
    <w:rsid w:val="006C6BB5"/>
    <w:rsid w:val="006C7377"/>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581"/>
    <w:rsid w:val="00703BFA"/>
    <w:rsid w:val="00704698"/>
    <w:rsid w:val="007049FD"/>
    <w:rsid w:val="0070575A"/>
    <w:rsid w:val="00705926"/>
    <w:rsid w:val="007063EB"/>
    <w:rsid w:val="00706811"/>
    <w:rsid w:val="00706DFE"/>
    <w:rsid w:val="00707148"/>
    <w:rsid w:val="00710A8E"/>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A64"/>
    <w:rsid w:val="00726E25"/>
    <w:rsid w:val="007274BC"/>
    <w:rsid w:val="007302EF"/>
    <w:rsid w:val="00730ED5"/>
    <w:rsid w:val="007324A9"/>
    <w:rsid w:val="00733156"/>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690"/>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28FB"/>
    <w:rsid w:val="00772AE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1D2"/>
    <w:rsid w:val="007925F7"/>
    <w:rsid w:val="00792D09"/>
    <w:rsid w:val="00793587"/>
    <w:rsid w:val="00793D12"/>
    <w:rsid w:val="00793DAC"/>
    <w:rsid w:val="0079432B"/>
    <w:rsid w:val="007962D6"/>
    <w:rsid w:val="0079653C"/>
    <w:rsid w:val="00796E91"/>
    <w:rsid w:val="007976FD"/>
    <w:rsid w:val="00797918"/>
    <w:rsid w:val="00797EE8"/>
    <w:rsid w:val="007A034B"/>
    <w:rsid w:val="007A049C"/>
    <w:rsid w:val="007A0B0A"/>
    <w:rsid w:val="007A0E91"/>
    <w:rsid w:val="007A1650"/>
    <w:rsid w:val="007A16CD"/>
    <w:rsid w:val="007A2788"/>
    <w:rsid w:val="007A3759"/>
    <w:rsid w:val="007A387A"/>
    <w:rsid w:val="007A4AFA"/>
    <w:rsid w:val="007A4B01"/>
    <w:rsid w:val="007A508E"/>
    <w:rsid w:val="007A57E9"/>
    <w:rsid w:val="007A67F8"/>
    <w:rsid w:val="007A6F4D"/>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4D"/>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68"/>
    <w:rsid w:val="007D6AB5"/>
    <w:rsid w:val="007D6BBF"/>
    <w:rsid w:val="007D6CC3"/>
    <w:rsid w:val="007D6E0E"/>
    <w:rsid w:val="007D7760"/>
    <w:rsid w:val="007D7F59"/>
    <w:rsid w:val="007E0641"/>
    <w:rsid w:val="007E066C"/>
    <w:rsid w:val="007E1955"/>
    <w:rsid w:val="007E1C40"/>
    <w:rsid w:val="007E22AD"/>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4DC2"/>
    <w:rsid w:val="007F5DB2"/>
    <w:rsid w:val="007F6371"/>
    <w:rsid w:val="007F72B1"/>
    <w:rsid w:val="008007DA"/>
    <w:rsid w:val="00800C36"/>
    <w:rsid w:val="0080150C"/>
    <w:rsid w:val="00801594"/>
    <w:rsid w:val="00801D32"/>
    <w:rsid w:val="00802099"/>
    <w:rsid w:val="0080213A"/>
    <w:rsid w:val="00802500"/>
    <w:rsid w:val="0080266F"/>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4A69"/>
    <w:rsid w:val="00825F79"/>
    <w:rsid w:val="00826A7C"/>
    <w:rsid w:val="00827C1C"/>
    <w:rsid w:val="00830929"/>
    <w:rsid w:val="0083099A"/>
    <w:rsid w:val="008318AB"/>
    <w:rsid w:val="00831CEB"/>
    <w:rsid w:val="00834417"/>
    <w:rsid w:val="0083521F"/>
    <w:rsid w:val="0083540F"/>
    <w:rsid w:val="008357D5"/>
    <w:rsid w:val="0083641F"/>
    <w:rsid w:val="0083754D"/>
    <w:rsid w:val="0084127B"/>
    <w:rsid w:val="00842D92"/>
    <w:rsid w:val="00846647"/>
    <w:rsid w:val="0084671B"/>
    <w:rsid w:val="0084715C"/>
    <w:rsid w:val="008476F5"/>
    <w:rsid w:val="008513FF"/>
    <w:rsid w:val="00852508"/>
    <w:rsid w:val="00854B20"/>
    <w:rsid w:val="00855698"/>
    <w:rsid w:val="008561C2"/>
    <w:rsid w:val="00856C6D"/>
    <w:rsid w:val="00856F3E"/>
    <w:rsid w:val="008578A4"/>
    <w:rsid w:val="008603F1"/>
    <w:rsid w:val="00860F7F"/>
    <w:rsid w:val="00863816"/>
    <w:rsid w:val="008651AC"/>
    <w:rsid w:val="00865A04"/>
    <w:rsid w:val="00866A2B"/>
    <w:rsid w:val="00866AEC"/>
    <w:rsid w:val="008673AD"/>
    <w:rsid w:val="00872505"/>
    <w:rsid w:val="00873BA3"/>
    <w:rsid w:val="00875DA9"/>
    <w:rsid w:val="00875F50"/>
    <w:rsid w:val="0088017E"/>
    <w:rsid w:val="0088029D"/>
    <w:rsid w:val="00880462"/>
    <w:rsid w:val="008809AA"/>
    <w:rsid w:val="00880C56"/>
    <w:rsid w:val="008810ED"/>
    <w:rsid w:val="008813F4"/>
    <w:rsid w:val="008816B0"/>
    <w:rsid w:val="0088382F"/>
    <w:rsid w:val="008864CF"/>
    <w:rsid w:val="0088700E"/>
    <w:rsid w:val="00887684"/>
    <w:rsid w:val="008876C1"/>
    <w:rsid w:val="00890036"/>
    <w:rsid w:val="00890059"/>
    <w:rsid w:val="00891152"/>
    <w:rsid w:val="00891E77"/>
    <w:rsid w:val="00892478"/>
    <w:rsid w:val="00892F1D"/>
    <w:rsid w:val="008939D1"/>
    <w:rsid w:val="008946E8"/>
    <w:rsid w:val="00894FB2"/>
    <w:rsid w:val="0089544A"/>
    <w:rsid w:val="00895CA5"/>
    <w:rsid w:val="008961E2"/>
    <w:rsid w:val="00896299"/>
    <w:rsid w:val="0089706D"/>
    <w:rsid w:val="00897391"/>
    <w:rsid w:val="008A04DF"/>
    <w:rsid w:val="008A1FF4"/>
    <w:rsid w:val="008A3527"/>
    <w:rsid w:val="008A3C50"/>
    <w:rsid w:val="008A40DA"/>
    <w:rsid w:val="008A46C7"/>
    <w:rsid w:val="008A471E"/>
    <w:rsid w:val="008A4DC1"/>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56DF"/>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3EEB"/>
    <w:rsid w:val="008D44E0"/>
    <w:rsid w:val="008D47F9"/>
    <w:rsid w:val="008D5ACB"/>
    <w:rsid w:val="008D5DFA"/>
    <w:rsid w:val="008D5FC8"/>
    <w:rsid w:val="008D65B7"/>
    <w:rsid w:val="008D7871"/>
    <w:rsid w:val="008D7942"/>
    <w:rsid w:val="008E0C16"/>
    <w:rsid w:val="008E242D"/>
    <w:rsid w:val="008E28C5"/>
    <w:rsid w:val="008E2F69"/>
    <w:rsid w:val="008E3DF8"/>
    <w:rsid w:val="008E43C7"/>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07310"/>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891"/>
    <w:rsid w:val="00927E08"/>
    <w:rsid w:val="00930A70"/>
    <w:rsid w:val="00930A80"/>
    <w:rsid w:val="00930D92"/>
    <w:rsid w:val="00931A86"/>
    <w:rsid w:val="00932323"/>
    <w:rsid w:val="00933445"/>
    <w:rsid w:val="009337BF"/>
    <w:rsid w:val="00934042"/>
    <w:rsid w:val="00935110"/>
    <w:rsid w:val="00936773"/>
    <w:rsid w:val="00936A54"/>
    <w:rsid w:val="009375D7"/>
    <w:rsid w:val="00937733"/>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32FF"/>
    <w:rsid w:val="00963B93"/>
    <w:rsid w:val="00964E17"/>
    <w:rsid w:val="00964F8B"/>
    <w:rsid w:val="0096547F"/>
    <w:rsid w:val="00965652"/>
    <w:rsid w:val="0096778C"/>
    <w:rsid w:val="00967956"/>
    <w:rsid w:val="00967F5C"/>
    <w:rsid w:val="009719FF"/>
    <w:rsid w:val="00971CA7"/>
    <w:rsid w:val="00973ADC"/>
    <w:rsid w:val="0097414C"/>
    <w:rsid w:val="00975940"/>
    <w:rsid w:val="00975AB0"/>
    <w:rsid w:val="00975ABD"/>
    <w:rsid w:val="009760FF"/>
    <w:rsid w:val="00976C31"/>
    <w:rsid w:val="0097702F"/>
    <w:rsid w:val="00977B11"/>
    <w:rsid w:val="00980A9D"/>
    <w:rsid w:val="009810BB"/>
    <w:rsid w:val="009824BD"/>
    <w:rsid w:val="00982958"/>
    <w:rsid w:val="009833F6"/>
    <w:rsid w:val="00983DA3"/>
    <w:rsid w:val="00983E51"/>
    <w:rsid w:val="00984A1B"/>
    <w:rsid w:val="0098526C"/>
    <w:rsid w:val="00986519"/>
    <w:rsid w:val="00986FB0"/>
    <w:rsid w:val="00987949"/>
    <w:rsid w:val="00987CC6"/>
    <w:rsid w:val="00991275"/>
    <w:rsid w:val="0099210F"/>
    <w:rsid w:val="0099220B"/>
    <w:rsid w:val="00992761"/>
    <w:rsid w:val="0099294A"/>
    <w:rsid w:val="009946D7"/>
    <w:rsid w:val="00994F29"/>
    <w:rsid w:val="009957F7"/>
    <w:rsid w:val="00996306"/>
    <w:rsid w:val="00996AA9"/>
    <w:rsid w:val="00996FE7"/>
    <w:rsid w:val="009A090E"/>
    <w:rsid w:val="009A0FD4"/>
    <w:rsid w:val="009A126F"/>
    <w:rsid w:val="009A24E6"/>
    <w:rsid w:val="009A2837"/>
    <w:rsid w:val="009A28ED"/>
    <w:rsid w:val="009A2BD3"/>
    <w:rsid w:val="009A2F76"/>
    <w:rsid w:val="009A3571"/>
    <w:rsid w:val="009A3A9A"/>
    <w:rsid w:val="009A4A6D"/>
    <w:rsid w:val="009A4C66"/>
    <w:rsid w:val="009A5409"/>
    <w:rsid w:val="009A59FA"/>
    <w:rsid w:val="009A6B27"/>
    <w:rsid w:val="009A6F6A"/>
    <w:rsid w:val="009A7168"/>
    <w:rsid w:val="009B0B0A"/>
    <w:rsid w:val="009B4635"/>
    <w:rsid w:val="009B4F76"/>
    <w:rsid w:val="009B5505"/>
    <w:rsid w:val="009B61AE"/>
    <w:rsid w:val="009B661E"/>
    <w:rsid w:val="009C0A0A"/>
    <w:rsid w:val="009C10FD"/>
    <w:rsid w:val="009C1778"/>
    <w:rsid w:val="009C2EEC"/>
    <w:rsid w:val="009C2FF4"/>
    <w:rsid w:val="009C46D7"/>
    <w:rsid w:val="009C46FD"/>
    <w:rsid w:val="009C5227"/>
    <w:rsid w:val="009C6752"/>
    <w:rsid w:val="009C6B6C"/>
    <w:rsid w:val="009C7C3B"/>
    <w:rsid w:val="009D0DFF"/>
    <w:rsid w:val="009D238D"/>
    <w:rsid w:val="009D2F02"/>
    <w:rsid w:val="009D369F"/>
    <w:rsid w:val="009D41E3"/>
    <w:rsid w:val="009D56AA"/>
    <w:rsid w:val="009D5C5E"/>
    <w:rsid w:val="009D5DB3"/>
    <w:rsid w:val="009D71F3"/>
    <w:rsid w:val="009D7C0E"/>
    <w:rsid w:val="009D7D65"/>
    <w:rsid w:val="009E0867"/>
    <w:rsid w:val="009E143C"/>
    <w:rsid w:val="009E15EC"/>
    <w:rsid w:val="009E1624"/>
    <w:rsid w:val="009E1971"/>
    <w:rsid w:val="009E2F57"/>
    <w:rsid w:val="009E3AB0"/>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0781"/>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28E9"/>
    <w:rsid w:val="00A233D9"/>
    <w:rsid w:val="00A23AD0"/>
    <w:rsid w:val="00A247A6"/>
    <w:rsid w:val="00A251A1"/>
    <w:rsid w:val="00A25AAD"/>
    <w:rsid w:val="00A25E2F"/>
    <w:rsid w:val="00A262EA"/>
    <w:rsid w:val="00A2678F"/>
    <w:rsid w:val="00A26B73"/>
    <w:rsid w:val="00A2717D"/>
    <w:rsid w:val="00A275FA"/>
    <w:rsid w:val="00A3172F"/>
    <w:rsid w:val="00A319F2"/>
    <w:rsid w:val="00A3223C"/>
    <w:rsid w:val="00A3264E"/>
    <w:rsid w:val="00A327F0"/>
    <w:rsid w:val="00A32B3C"/>
    <w:rsid w:val="00A33158"/>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95C"/>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2DAB"/>
    <w:rsid w:val="00A649D9"/>
    <w:rsid w:val="00A6597A"/>
    <w:rsid w:val="00A66403"/>
    <w:rsid w:val="00A707ED"/>
    <w:rsid w:val="00A7202A"/>
    <w:rsid w:val="00A7245A"/>
    <w:rsid w:val="00A72776"/>
    <w:rsid w:val="00A73263"/>
    <w:rsid w:val="00A73A97"/>
    <w:rsid w:val="00A749BB"/>
    <w:rsid w:val="00A7594C"/>
    <w:rsid w:val="00A77022"/>
    <w:rsid w:val="00A77943"/>
    <w:rsid w:val="00A77E96"/>
    <w:rsid w:val="00A802D8"/>
    <w:rsid w:val="00A80774"/>
    <w:rsid w:val="00A807F4"/>
    <w:rsid w:val="00A81696"/>
    <w:rsid w:val="00A817C3"/>
    <w:rsid w:val="00A8270C"/>
    <w:rsid w:val="00A83F55"/>
    <w:rsid w:val="00A84BBA"/>
    <w:rsid w:val="00A85CAD"/>
    <w:rsid w:val="00A862D0"/>
    <w:rsid w:val="00A9030B"/>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AB0"/>
    <w:rsid w:val="00AA0E43"/>
    <w:rsid w:val="00AA0E87"/>
    <w:rsid w:val="00AA113D"/>
    <w:rsid w:val="00AA1252"/>
    <w:rsid w:val="00AA271B"/>
    <w:rsid w:val="00AA4778"/>
    <w:rsid w:val="00AA4C08"/>
    <w:rsid w:val="00AA4C40"/>
    <w:rsid w:val="00AA5003"/>
    <w:rsid w:val="00AA5406"/>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247"/>
    <w:rsid w:val="00AC5965"/>
    <w:rsid w:val="00AC757B"/>
    <w:rsid w:val="00AD0285"/>
    <w:rsid w:val="00AD0923"/>
    <w:rsid w:val="00AD11AE"/>
    <w:rsid w:val="00AD2F2F"/>
    <w:rsid w:val="00AD2F34"/>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E70B9"/>
    <w:rsid w:val="00AF095C"/>
    <w:rsid w:val="00AF1AFD"/>
    <w:rsid w:val="00AF3B85"/>
    <w:rsid w:val="00AF4958"/>
    <w:rsid w:val="00AF4C23"/>
    <w:rsid w:val="00AF58DF"/>
    <w:rsid w:val="00AF60DE"/>
    <w:rsid w:val="00AF6153"/>
    <w:rsid w:val="00AF64B9"/>
    <w:rsid w:val="00AF6618"/>
    <w:rsid w:val="00AF69CD"/>
    <w:rsid w:val="00AF6C55"/>
    <w:rsid w:val="00AF7126"/>
    <w:rsid w:val="00AF78FD"/>
    <w:rsid w:val="00AF7EB8"/>
    <w:rsid w:val="00B005EC"/>
    <w:rsid w:val="00B01E07"/>
    <w:rsid w:val="00B023C8"/>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2CDF"/>
    <w:rsid w:val="00B14ED7"/>
    <w:rsid w:val="00B14FCB"/>
    <w:rsid w:val="00B15B77"/>
    <w:rsid w:val="00B15BDB"/>
    <w:rsid w:val="00B15E50"/>
    <w:rsid w:val="00B161C2"/>
    <w:rsid w:val="00B163BD"/>
    <w:rsid w:val="00B16F89"/>
    <w:rsid w:val="00B17823"/>
    <w:rsid w:val="00B20847"/>
    <w:rsid w:val="00B20A48"/>
    <w:rsid w:val="00B21424"/>
    <w:rsid w:val="00B2185F"/>
    <w:rsid w:val="00B22AA7"/>
    <w:rsid w:val="00B23906"/>
    <w:rsid w:val="00B24F6A"/>
    <w:rsid w:val="00B24FE8"/>
    <w:rsid w:val="00B251EC"/>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5C6B"/>
    <w:rsid w:val="00B3600C"/>
    <w:rsid w:val="00B36447"/>
    <w:rsid w:val="00B36D3D"/>
    <w:rsid w:val="00B36E97"/>
    <w:rsid w:val="00B37764"/>
    <w:rsid w:val="00B37961"/>
    <w:rsid w:val="00B37CAA"/>
    <w:rsid w:val="00B422EC"/>
    <w:rsid w:val="00B42FA1"/>
    <w:rsid w:val="00B430F2"/>
    <w:rsid w:val="00B43658"/>
    <w:rsid w:val="00B44628"/>
    <w:rsid w:val="00B44F1F"/>
    <w:rsid w:val="00B45DE7"/>
    <w:rsid w:val="00B46539"/>
    <w:rsid w:val="00B46E66"/>
    <w:rsid w:val="00B47C79"/>
    <w:rsid w:val="00B50758"/>
    <w:rsid w:val="00B507EC"/>
    <w:rsid w:val="00B51C94"/>
    <w:rsid w:val="00B52C81"/>
    <w:rsid w:val="00B536C7"/>
    <w:rsid w:val="00B54FD9"/>
    <w:rsid w:val="00B554A1"/>
    <w:rsid w:val="00B563F9"/>
    <w:rsid w:val="00B56F3E"/>
    <w:rsid w:val="00B57091"/>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3D7B"/>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2C34"/>
    <w:rsid w:val="00B8312C"/>
    <w:rsid w:val="00B8333B"/>
    <w:rsid w:val="00B83379"/>
    <w:rsid w:val="00B83474"/>
    <w:rsid w:val="00B83872"/>
    <w:rsid w:val="00B849D9"/>
    <w:rsid w:val="00B85701"/>
    <w:rsid w:val="00B86576"/>
    <w:rsid w:val="00B868A1"/>
    <w:rsid w:val="00B87757"/>
    <w:rsid w:val="00B903E8"/>
    <w:rsid w:val="00B9090C"/>
    <w:rsid w:val="00B90992"/>
    <w:rsid w:val="00B91B25"/>
    <w:rsid w:val="00B91CE4"/>
    <w:rsid w:val="00B91F33"/>
    <w:rsid w:val="00B92AF1"/>
    <w:rsid w:val="00B96ACD"/>
    <w:rsid w:val="00B974F7"/>
    <w:rsid w:val="00B9751B"/>
    <w:rsid w:val="00B9768B"/>
    <w:rsid w:val="00B97B58"/>
    <w:rsid w:val="00B97E9D"/>
    <w:rsid w:val="00BA0F11"/>
    <w:rsid w:val="00BA1DA2"/>
    <w:rsid w:val="00BA240D"/>
    <w:rsid w:val="00BA304D"/>
    <w:rsid w:val="00BA380F"/>
    <w:rsid w:val="00BA3CE1"/>
    <w:rsid w:val="00BA4067"/>
    <w:rsid w:val="00BA54AB"/>
    <w:rsid w:val="00BA5859"/>
    <w:rsid w:val="00BA5DDB"/>
    <w:rsid w:val="00BA623D"/>
    <w:rsid w:val="00BA7859"/>
    <w:rsid w:val="00BB09AA"/>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671"/>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4A1"/>
    <w:rsid w:val="00BE7EE7"/>
    <w:rsid w:val="00BF0093"/>
    <w:rsid w:val="00BF11DB"/>
    <w:rsid w:val="00BF12E9"/>
    <w:rsid w:val="00BF3ADE"/>
    <w:rsid w:val="00BF4CBC"/>
    <w:rsid w:val="00C00A2B"/>
    <w:rsid w:val="00C03290"/>
    <w:rsid w:val="00C053CE"/>
    <w:rsid w:val="00C05CE7"/>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B22"/>
    <w:rsid w:val="00C21814"/>
    <w:rsid w:val="00C22468"/>
    <w:rsid w:val="00C23324"/>
    <w:rsid w:val="00C23A7B"/>
    <w:rsid w:val="00C24F3A"/>
    <w:rsid w:val="00C255BB"/>
    <w:rsid w:val="00C25883"/>
    <w:rsid w:val="00C26509"/>
    <w:rsid w:val="00C303A2"/>
    <w:rsid w:val="00C307F7"/>
    <w:rsid w:val="00C321E8"/>
    <w:rsid w:val="00C3279A"/>
    <w:rsid w:val="00C32FB9"/>
    <w:rsid w:val="00C3386F"/>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28EC"/>
    <w:rsid w:val="00C82E19"/>
    <w:rsid w:val="00C83B83"/>
    <w:rsid w:val="00C86256"/>
    <w:rsid w:val="00C9130A"/>
    <w:rsid w:val="00C913FD"/>
    <w:rsid w:val="00C91658"/>
    <w:rsid w:val="00C91D51"/>
    <w:rsid w:val="00C91FEA"/>
    <w:rsid w:val="00C924FE"/>
    <w:rsid w:val="00C92B27"/>
    <w:rsid w:val="00C92D49"/>
    <w:rsid w:val="00C9352F"/>
    <w:rsid w:val="00C9364F"/>
    <w:rsid w:val="00C93717"/>
    <w:rsid w:val="00C93E1D"/>
    <w:rsid w:val="00C9436B"/>
    <w:rsid w:val="00C9552A"/>
    <w:rsid w:val="00C95EC3"/>
    <w:rsid w:val="00C966E4"/>
    <w:rsid w:val="00C96759"/>
    <w:rsid w:val="00C96AF7"/>
    <w:rsid w:val="00C97000"/>
    <w:rsid w:val="00CA0593"/>
    <w:rsid w:val="00CA05FB"/>
    <w:rsid w:val="00CA0ACA"/>
    <w:rsid w:val="00CA0C03"/>
    <w:rsid w:val="00CA0C66"/>
    <w:rsid w:val="00CA17C0"/>
    <w:rsid w:val="00CA2A68"/>
    <w:rsid w:val="00CA3977"/>
    <w:rsid w:val="00CA423E"/>
    <w:rsid w:val="00CA591F"/>
    <w:rsid w:val="00CA5D0A"/>
    <w:rsid w:val="00CA7786"/>
    <w:rsid w:val="00CB0727"/>
    <w:rsid w:val="00CB0A38"/>
    <w:rsid w:val="00CB0CA0"/>
    <w:rsid w:val="00CB189A"/>
    <w:rsid w:val="00CB4C4B"/>
    <w:rsid w:val="00CC015E"/>
    <w:rsid w:val="00CC0C08"/>
    <w:rsid w:val="00CC285E"/>
    <w:rsid w:val="00CC34B3"/>
    <w:rsid w:val="00CC39BB"/>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DD0"/>
    <w:rsid w:val="00CD6F70"/>
    <w:rsid w:val="00CE0148"/>
    <w:rsid w:val="00CE0B40"/>
    <w:rsid w:val="00CE25F6"/>
    <w:rsid w:val="00CE261D"/>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80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6E2"/>
    <w:rsid w:val="00D07CAD"/>
    <w:rsid w:val="00D1026A"/>
    <w:rsid w:val="00D11FB5"/>
    <w:rsid w:val="00D1242A"/>
    <w:rsid w:val="00D134D8"/>
    <w:rsid w:val="00D1521D"/>
    <w:rsid w:val="00D15454"/>
    <w:rsid w:val="00D1582A"/>
    <w:rsid w:val="00D1594A"/>
    <w:rsid w:val="00D15BAC"/>
    <w:rsid w:val="00D16B26"/>
    <w:rsid w:val="00D1703E"/>
    <w:rsid w:val="00D170E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9DD"/>
    <w:rsid w:val="00D36CD7"/>
    <w:rsid w:val="00D37C4D"/>
    <w:rsid w:val="00D40181"/>
    <w:rsid w:val="00D40AC3"/>
    <w:rsid w:val="00D4139F"/>
    <w:rsid w:val="00D413C1"/>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07B"/>
    <w:rsid w:val="00D615AE"/>
    <w:rsid w:val="00D61659"/>
    <w:rsid w:val="00D62C54"/>
    <w:rsid w:val="00D62CF9"/>
    <w:rsid w:val="00D63000"/>
    <w:rsid w:val="00D6391B"/>
    <w:rsid w:val="00D64407"/>
    <w:rsid w:val="00D65524"/>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225"/>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A788B"/>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6EF8"/>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41F"/>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171B1"/>
    <w:rsid w:val="00E17402"/>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48F"/>
    <w:rsid w:val="00E5458F"/>
    <w:rsid w:val="00E54910"/>
    <w:rsid w:val="00E54E0A"/>
    <w:rsid w:val="00E54F48"/>
    <w:rsid w:val="00E56CD8"/>
    <w:rsid w:val="00E60704"/>
    <w:rsid w:val="00E6172E"/>
    <w:rsid w:val="00E61C92"/>
    <w:rsid w:val="00E62A8C"/>
    <w:rsid w:val="00E63745"/>
    <w:rsid w:val="00E63F35"/>
    <w:rsid w:val="00E64293"/>
    <w:rsid w:val="00E65FE7"/>
    <w:rsid w:val="00E6693A"/>
    <w:rsid w:val="00E671D9"/>
    <w:rsid w:val="00E6727E"/>
    <w:rsid w:val="00E672D7"/>
    <w:rsid w:val="00E676A9"/>
    <w:rsid w:val="00E67D07"/>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77983"/>
    <w:rsid w:val="00E81DB4"/>
    <w:rsid w:val="00E83373"/>
    <w:rsid w:val="00E837A2"/>
    <w:rsid w:val="00E83D08"/>
    <w:rsid w:val="00E84AA3"/>
    <w:rsid w:val="00E84AF0"/>
    <w:rsid w:val="00E84BC1"/>
    <w:rsid w:val="00E84F03"/>
    <w:rsid w:val="00E84F89"/>
    <w:rsid w:val="00E8653D"/>
    <w:rsid w:val="00E87C0E"/>
    <w:rsid w:val="00E912C5"/>
    <w:rsid w:val="00E91402"/>
    <w:rsid w:val="00E92F28"/>
    <w:rsid w:val="00E9425F"/>
    <w:rsid w:val="00E942CD"/>
    <w:rsid w:val="00E94973"/>
    <w:rsid w:val="00E94EB7"/>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48D"/>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3BA5"/>
    <w:rsid w:val="00EE598A"/>
    <w:rsid w:val="00EE5C3A"/>
    <w:rsid w:val="00EF0038"/>
    <w:rsid w:val="00EF0AC7"/>
    <w:rsid w:val="00EF0FC7"/>
    <w:rsid w:val="00EF1F66"/>
    <w:rsid w:val="00EF26F1"/>
    <w:rsid w:val="00EF3A41"/>
    <w:rsid w:val="00EF4C89"/>
    <w:rsid w:val="00EF5BA0"/>
    <w:rsid w:val="00EF6C40"/>
    <w:rsid w:val="00EF6E1A"/>
    <w:rsid w:val="00EF7EEE"/>
    <w:rsid w:val="00F000A3"/>
    <w:rsid w:val="00F0035E"/>
    <w:rsid w:val="00F027C9"/>
    <w:rsid w:val="00F028B8"/>
    <w:rsid w:val="00F0348C"/>
    <w:rsid w:val="00F034C1"/>
    <w:rsid w:val="00F03C3D"/>
    <w:rsid w:val="00F04321"/>
    <w:rsid w:val="00F0627E"/>
    <w:rsid w:val="00F0675A"/>
    <w:rsid w:val="00F067FD"/>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1A1"/>
    <w:rsid w:val="00F23591"/>
    <w:rsid w:val="00F23858"/>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6D"/>
    <w:rsid w:val="00F45BC7"/>
    <w:rsid w:val="00F45EC4"/>
    <w:rsid w:val="00F45FF4"/>
    <w:rsid w:val="00F4681C"/>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618"/>
    <w:rsid w:val="00F737CB"/>
    <w:rsid w:val="00F73E07"/>
    <w:rsid w:val="00F742E0"/>
    <w:rsid w:val="00F74DE2"/>
    <w:rsid w:val="00F75D9F"/>
    <w:rsid w:val="00F764DA"/>
    <w:rsid w:val="00F80827"/>
    <w:rsid w:val="00F815BD"/>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2AB"/>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B75DB"/>
    <w:rsid w:val="00FC0C9C"/>
    <w:rsid w:val="00FC2BA1"/>
    <w:rsid w:val="00FC37ED"/>
    <w:rsid w:val="00FC4486"/>
    <w:rsid w:val="00FC5756"/>
    <w:rsid w:val="00FC619D"/>
    <w:rsid w:val="00FC6607"/>
    <w:rsid w:val="00FC66AB"/>
    <w:rsid w:val="00FC6D2A"/>
    <w:rsid w:val="00FC6D64"/>
    <w:rsid w:val="00FC7A22"/>
    <w:rsid w:val="00FD0310"/>
    <w:rsid w:val="00FD187E"/>
    <w:rsid w:val="00FD1B06"/>
    <w:rsid w:val="00FD1D35"/>
    <w:rsid w:val="00FD3CC9"/>
    <w:rsid w:val="00FD459E"/>
    <w:rsid w:val="00FD516E"/>
    <w:rsid w:val="00FD573C"/>
    <w:rsid w:val="00FD5A85"/>
    <w:rsid w:val="00FD5DEB"/>
    <w:rsid w:val="00FE147A"/>
    <w:rsid w:val="00FE2248"/>
    <w:rsid w:val="00FE2916"/>
    <w:rsid w:val="00FE29A1"/>
    <w:rsid w:val="00FE488E"/>
    <w:rsid w:val="00FE5302"/>
    <w:rsid w:val="00FE56DE"/>
    <w:rsid w:val="00FE5B8E"/>
    <w:rsid w:val="00FE667B"/>
    <w:rsid w:val="00FE7B07"/>
    <w:rsid w:val="00FF096B"/>
    <w:rsid w:val="00FF0CAD"/>
    <w:rsid w:val="00FF0E5E"/>
    <w:rsid w:val="00FF13E1"/>
    <w:rsid w:val="00FF2AFE"/>
    <w:rsid w:val="00FF3A6D"/>
    <w:rsid w:val="00FF4146"/>
    <w:rsid w:val="00FF4847"/>
    <w:rsid w:val="00FF5AA8"/>
    <w:rsid w:val="00FF68FB"/>
    <w:rsid w:val="00FF6977"/>
    <w:rsid w:val="00FF6F7D"/>
    <w:rsid w:val="00FF7573"/>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94E368"/>
  <w15:docId w15:val="{9A31CE18-760A-4CAD-8FC4-8DE28C349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A6597A"/>
    <w:pPr>
      <w:ind w:right="1134"/>
    </w:pPr>
    <w:rPr>
      <w:rFonts w:ascii="Arial" w:hAnsi="Arial"/>
      <w:spacing w:val="10"/>
      <w:sz w:val="22"/>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532454298">
      <w:bodyDiv w:val="1"/>
      <w:marLeft w:val="0"/>
      <w:marRight w:val="0"/>
      <w:marTop w:val="0"/>
      <w:marBottom w:val="0"/>
      <w:divBdr>
        <w:top w:val="none" w:sz="0" w:space="0" w:color="auto"/>
        <w:left w:val="none" w:sz="0" w:space="0" w:color="auto"/>
        <w:bottom w:val="none" w:sz="0" w:space="0" w:color="auto"/>
        <w:right w:val="none" w:sz="0" w:space="0" w:color="auto"/>
      </w:divBdr>
      <w:divsChild>
        <w:div w:id="2130470834">
          <w:marLeft w:val="0"/>
          <w:marRight w:val="0"/>
          <w:marTop w:val="0"/>
          <w:marBottom w:val="0"/>
          <w:divBdr>
            <w:top w:val="none" w:sz="0" w:space="0" w:color="auto"/>
            <w:left w:val="none" w:sz="0" w:space="0" w:color="auto"/>
            <w:bottom w:val="none" w:sz="0" w:space="0" w:color="auto"/>
            <w:right w:val="none" w:sz="0" w:space="0" w:color="auto"/>
          </w:divBdr>
          <w:divsChild>
            <w:div w:id="93207196">
              <w:marLeft w:val="0"/>
              <w:marRight w:val="0"/>
              <w:marTop w:val="0"/>
              <w:marBottom w:val="0"/>
              <w:divBdr>
                <w:top w:val="none" w:sz="0" w:space="0" w:color="auto"/>
                <w:left w:val="none" w:sz="0" w:space="0" w:color="auto"/>
                <w:bottom w:val="none" w:sz="0" w:space="0" w:color="auto"/>
                <w:right w:val="none" w:sz="0" w:space="0" w:color="auto"/>
              </w:divBdr>
              <w:divsChild>
                <w:div w:id="1031878563">
                  <w:marLeft w:val="0"/>
                  <w:marRight w:val="0"/>
                  <w:marTop w:val="0"/>
                  <w:marBottom w:val="0"/>
                  <w:divBdr>
                    <w:top w:val="none" w:sz="0" w:space="0" w:color="auto"/>
                    <w:left w:val="none" w:sz="0" w:space="0" w:color="auto"/>
                    <w:bottom w:val="none" w:sz="0" w:space="0" w:color="auto"/>
                    <w:right w:val="none" w:sz="0" w:space="0" w:color="auto"/>
                  </w:divBdr>
                  <w:divsChild>
                    <w:div w:id="203930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559291">
          <w:marLeft w:val="0"/>
          <w:marRight w:val="0"/>
          <w:marTop w:val="0"/>
          <w:marBottom w:val="0"/>
          <w:divBdr>
            <w:top w:val="none" w:sz="0" w:space="0" w:color="auto"/>
            <w:left w:val="none" w:sz="0" w:space="0" w:color="auto"/>
            <w:bottom w:val="none" w:sz="0" w:space="0" w:color="auto"/>
            <w:right w:val="none" w:sz="0" w:space="0" w:color="auto"/>
          </w:divBdr>
          <w:divsChild>
            <w:div w:id="514347457">
              <w:marLeft w:val="0"/>
              <w:marRight w:val="0"/>
              <w:marTop w:val="0"/>
              <w:marBottom w:val="0"/>
              <w:divBdr>
                <w:top w:val="none" w:sz="0" w:space="0" w:color="auto"/>
                <w:left w:val="none" w:sz="0" w:space="0" w:color="auto"/>
                <w:bottom w:val="none" w:sz="0" w:space="0" w:color="auto"/>
                <w:right w:val="none" w:sz="0" w:space="0" w:color="auto"/>
              </w:divBdr>
              <w:divsChild>
                <w:div w:id="601691652">
                  <w:marLeft w:val="0"/>
                  <w:marRight w:val="0"/>
                  <w:marTop w:val="0"/>
                  <w:marBottom w:val="0"/>
                  <w:divBdr>
                    <w:top w:val="none" w:sz="0" w:space="0" w:color="auto"/>
                    <w:left w:val="none" w:sz="0" w:space="0" w:color="auto"/>
                    <w:bottom w:val="none" w:sz="0" w:space="0" w:color="auto"/>
                    <w:right w:val="none" w:sz="0" w:space="0" w:color="auto"/>
                  </w:divBdr>
                  <w:divsChild>
                    <w:div w:id="102741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897860">
      <w:bodyDiv w:val="1"/>
      <w:marLeft w:val="0"/>
      <w:marRight w:val="0"/>
      <w:marTop w:val="0"/>
      <w:marBottom w:val="0"/>
      <w:divBdr>
        <w:top w:val="none" w:sz="0" w:space="0" w:color="auto"/>
        <w:left w:val="none" w:sz="0" w:space="0" w:color="auto"/>
        <w:bottom w:val="none" w:sz="0" w:space="0" w:color="auto"/>
        <w:right w:val="none" w:sz="0" w:space="0" w:color="auto"/>
      </w:divBdr>
      <w:divsChild>
        <w:div w:id="824129714">
          <w:marLeft w:val="0"/>
          <w:marRight w:val="0"/>
          <w:marTop w:val="0"/>
          <w:marBottom w:val="0"/>
          <w:divBdr>
            <w:top w:val="none" w:sz="0" w:space="0" w:color="auto"/>
            <w:left w:val="none" w:sz="0" w:space="0" w:color="auto"/>
            <w:bottom w:val="none" w:sz="0" w:space="0" w:color="auto"/>
            <w:right w:val="none" w:sz="0" w:space="0" w:color="auto"/>
          </w:divBdr>
          <w:divsChild>
            <w:div w:id="1663777434">
              <w:marLeft w:val="0"/>
              <w:marRight w:val="0"/>
              <w:marTop w:val="0"/>
              <w:marBottom w:val="0"/>
              <w:divBdr>
                <w:top w:val="none" w:sz="0" w:space="0" w:color="auto"/>
                <w:left w:val="none" w:sz="0" w:space="0" w:color="auto"/>
                <w:bottom w:val="none" w:sz="0" w:space="0" w:color="auto"/>
                <w:right w:val="none" w:sz="0" w:space="0" w:color="auto"/>
              </w:divBdr>
              <w:divsChild>
                <w:div w:id="1431582600">
                  <w:marLeft w:val="0"/>
                  <w:marRight w:val="0"/>
                  <w:marTop w:val="0"/>
                  <w:marBottom w:val="0"/>
                  <w:divBdr>
                    <w:top w:val="none" w:sz="0" w:space="0" w:color="auto"/>
                    <w:left w:val="none" w:sz="0" w:space="0" w:color="auto"/>
                    <w:bottom w:val="none" w:sz="0" w:space="0" w:color="auto"/>
                    <w:right w:val="none" w:sz="0" w:space="0" w:color="auto"/>
                  </w:divBdr>
                  <w:divsChild>
                    <w:div w:id="118216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269913">
          <w:marLeft w:val="0"/>
          <w:marRight w:val="0"/>
          <w:marTop w:val="0"/>
          <w:marBottom w:val="0"/>
          <w:divBdr>
            <w:top w:val="none" w:sz="0" w:space="0" w:color="auto"/>
            <w:left w:val="none" w:sz="0" w:space="0" w:color="auto"/>
            <w:bottom w:val="none" w:sz="0" w:space="0" w:color="auto"/>
            <w:right w:val="none" w:sz="0" w:space="0" w:color="auto"/>
          </w:divBdr>
          <w:divsChild>
            <w:div w:id="1302225479">
              <w:marLeft w:val="0"/>
              <w:marRight w:val="0"/>
              <w:marTop w:val="0"/>
              <w:marBottom w:val="0"/>
              <w:divBdr>
                <w:top w:val="none" w:sz="0" w:space="0" w:color="auto"/>
                <w:left w:val="none" w:sz="0" w:space="0" w:color="auto"/>
                <w:bottom w:val="none" w:sz="0" w:space="0" w:color="auto"/>
                <w:right w:val="none" w:sz="0" w:space="0" w:color="auto"/>
              </w:divBdr>
              <w:divsChild>
                <w:div w:id="1054230945">
                  <w:marLeft w:val="0"/>
                  <w:marRight w:val="0"/>
                  <w:marTop w:val="0"/>
                  <w:marBottom w:val="0"/>
                  <w:divBdr>
                    <w:top w:val="none" w:sz="0" w:space="0" w:color="auto"/>
                    <w:left w:val="none" w:sz="0" w:space="0" w:color="auto"/>
                    <w:bottom w:val="none" w:sz="0" w:space="0" w:color="auto"/>
                    <w:right w:val="none" w:sz="0" w:space="0" w:color="auto"/>
                  </w:divBdr>
                  <w:divsChild>
                    <w:div w:id="19812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52910489">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7B07C-FABD-4E2A-8E7B-CE7956E28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3096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Bene GmbH</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Musku, Tara</dc:creator>
  <cp:keywords/>
  <dc:description/>
  <cp:lastModifiedBy>Sedivy-Fischer, Julia</cp:lastModifiedBy>
  <cp:revision>2</cp:revision>
  <cp:lastPrinted>2025-02-03T12:31:00Z</cp:lastPrinted>
  <dcterms:created xsi:type="dcterms:W3CDTF">2025-03-18T12:47:00Z</dcterms:created>
  <dcterms:modified xsi:type="dcterms:W3CDTF">2025-03-18T12:47:00Z</dcterms:modified>
</cp:coreProperties>
</file>