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1857E" w14:textId="77777777" w:rsidR="00B66811" w:rsidRPr="008813F4" w:rsidRDefault="00B66811" w:rsidP="001D0851">
      <w:pPr>
        <w:pStyle w:val="beneBetreff"/>
        <w:spacing w:before="0" w:after="0" w:line="240" w:lineRule="auto"/>
        <w:rPr>
          <w:rFonts w:cs="Arial"/>
        </w:rPr>
        <w:sectPr w:rsidR="00B66811" w:rsidRPr="008813F4" w:rsidSect="00072A73">
          <w:headerReference w:type="default" r:id="rId8"/>
          <w:footerReference w:type="even" r:id="rId9"/>
          <w:footerReference w:type="default" r:id="rId10"/>
          <w:type w:val="continuous"/>
          <w:pgSz w:w="11906" w:h="16838" w:code="9"/>
          <w:pgMar w:top="2529" w:right="1083" w:bottom="1418" w:left="1077" w:header="703" w:footer="652" w:gutter="0"/>
          <w:cols w:space="708"/>
          <w:docGrid w:linePitch="360"/>
        </w:sectPr>
      </w:pPr>
    </w:p>
    <w:p w14:paraId="34DAD697" w14:textId="1522013F" w:rsidR="00F21B44" w:rsidRPr="00BE4205" w:rsidRDefault="002E7E99" w:rsidP="001D0851">
      <w:pPr>
        <w:spacing w:line="240" w:lineRule="auto"/>
        <w:jc w:val="both"/>
        <w:outlineLvl w:val="0"/>
        <w:rPr>
          <w:rFonts w:cs="Arial"/>
          <w:b/>
          <w:color w:val="AEAAAA"/>
          <w:sz w:val="20"/>
        </w:rPr>
      </w:pPr>
      <w:r>
        <w:rPr>
          <w:rFonts w:cs="Arial"/>
          <w:b/>
          <w:color w:val="AEAAAA"/>
          <w:sz w:val="24"/>
        </w:rPr>
        <w:t xml:space="preserve">PRESSEINFORMATION </w:t>
      </w:r>
    </w:p>
    <w:p w14:paraId="20DF46B9" w14:textId="77777777" w:rsidR="002E7E99" w:rsidRPr="00E84AF0" w:rsidRDefault="002E7E99" w:rsidP="002E7E99">
      <w:pPr>
        <w:spacing w:line="276" w:lineRule="auto"/>
        <w:rPr>
          <w:sz w:val="24"/>
        </w:rPr>
      </w:pPr>
      <w:bookmarkStart w:id="0" w:name="_Hlk11757121"/>
    </w:p>
    <w:bookmarkEnd w:id="0"/>
    <w:p w14:paraId="6D09BA38" w14:textId="77777777" w:rsidR="00935D62" w:rsidRPr="00EC06AE" w:rsidRDefault="00935D62" w:rsidP="00935D62">
      <w:pPr>
        <w:rPr>
          <w:rFonts w:cstheme="minorHAnsi"/>
          <w:b/>
          <w:bCs/>
          <w:sz w:val="28"/>
          <w:szCs w:val="28"/>
        </w:rPr>
      </w:pPr>
      <w:r>
        <w:rPr>
          <w:rFonts w:cstheme="minorHAnsi"/>
          <w:b/>
          <w:bCs/>
          <w:sz w:val="28"/>
          <w:szCs w:val="28"/>
        </w:rPr>
        <w:t>Konsequent in</w:t>
      </w:r>
      <w:r w:rsidRPr="00EC06AE">
        <w:rPr>
          <w:rFonts w:cstheme="minorHAnsi"/>
          <w:b/>
          <w:bCs/>
          <w:sz w:val="28"/>
          <w:szCs w:val="28"/>
        </w:rPr>
        <w:t xml:space="preserve"> eine grüne Zukunft</w:t>
      </w:r>
    </w:p>
    <w:p w14:paraId="049012DF" w14:textId="77777777" w:rsidR="00935D62" w:rsidRDefault="00935D62" w:rsidP="00935D62">
      <w:pPr>
        <w:rPr>
          <w:rFonts w:cstheme="minorHAnsi"/>
          <w:b/>
          <w:bCs/>
        </w:rPr>
      </w:pPr>
      <w:r w:rsidRPr="00935D62">
        <w:rPr>
          <w:rFonts w:cstheme="minorHAnsi"/>
          <w:b/>
          <w:bCs/>
        </w:rPr>
        <w:t>Innovation trifft Haltung: Aktuelles von Bene GmbH</w:t>
      </w:r>
    </w:p>
    <w:p w14:paraId="3260D03A" w14:textId="77777777" w:rsidR="00935D62" w:rsidRDefault="00935D62" w:rsidP="00935D62">
      <w:pPr>
        <w:rPr>
          <w:rFonts w:cstheme="minorHAnsi"/>
          <w:b/>
          <w:bCs/>
        </w:rPr>
      </w:pPr>
    </w:p>
    <w:p w14:paraId="2BB4D8A6" w14:textId="117079FB" w:rsidR="00935D62" w:rsidRDefault="007B2633" w:rsidP="00935D62">
      <w:pPr>
        <w:rPr>
          <w:b/>
          <w:bCs/>
        </w:rPr>
      </w:pPr>
      <w:r>
        <w:t xml:space="preserve">Wien / Waidhofen an der Ybbs, </w:t>
      </w:r>
      <w:r w:rsidR="00A3521B">
        <w:t>15</w:t>
      </w:r>
      <w:r>
        <w:t xml:space="preserve">.07.2025 - </w:t>
      </w:r>
      <w:r w:rsidR="00935D62" w:rsidRPr="007B2633">
        <w:t>Bene setzt auf Transformation und Umweltmanagement – bis 2030 will der international erfolgreiche Gestalter moderner Arbeitswelten aus Österreich in der nachhaltigen Produktion führend sein. Zudem gibt Bene Neuheiten in der Geschäftsführung bekannt und präsentiert den aktuellen Nachhaltigkeits</w:t>
      </w:r>
      <w:r w:rsidR="00281DEA">
        <w:t>-</w:t>
      </w:r>
      <w:r w:rsidR="00935D62" w:rsidRPr="007B2633">
        <w:t>Report „Die Bene Verantwortung 2025“. Im Fokus stehen modulare, flexible und sortenrein trennbare Produkte, die hochwertiges Design mit ökologischen Fertigungstechnologien vereinen.</w:t>
      </w:r>
    </w:p>
    <w:p w14:paraId="5D0AD321" w14:textId="77777777" w:rsidR="00935D62" w:rsidRDefault="00935D62" w:rsidP="00935D62">
      <w:pPr>
        <w:rPr>
          <w:b/>
          <w:bCs/>
        </w:rPr>
      </w:pPr>
    </w:p>
    <w:p w14:paraId="32D07BCB" w14:textId="16627040" w:rsidR="005F3510" w:rsidRPr="005F3510" w:rsidRDefault="00935D62" w:rsidP="005F3510">
      <w:bookmarkStart w:id="1" w:name="_Hlk199937113"/>
      <w:r w:rsidRPr="00A209E0">
        <w:t>B</w:t>
      </w:r>
      <w:r>
        <w:t>ene</w:t>
      </w:r>
      <w:r w:rsidRPr="00A209E0">
        <w:t xml:space="preserve"> hat sich als international erfolgreiche</w:t>
      </w:r>
      <w:r>
        <w:t>r</w:t>
      </w:r>
      <w:r w:rsidRPr="00A209E0">
        <w:t xml:space="preserve"> </w:t>
      </w:r>
      <w:r>
        <w:t>Hersteller</w:t>
      </w:r>
      <w:r w:rsidRPr="00A209E0">
        <w:t xml:space="preserve"> für </w:t>
      </w:r>
      <w:r>
        <w:t>moderne</w:t>
      </w:r>
      <w:r w:rsidRPr="00A209E0">
        <w:t xml:space="preserve"> Arbeits- und Bürowelten aus Österreich etabliert.</w:t>
      </w:r>
      <w:r>
        <w:t xml:space="preserve"> </w:t>
      </w:r>
      <w:r w:rsidRPr="00AC43D1">
        <w:t>Auszeichnungen wie der German Innovation Award 2025 unterstreichen den hohen Anspruch von Bene an Funktionalität, Qualität, Design und Nachhaltigkeit – made in Waidhofen an der Ybbs.</w:t>
      </w:r>
      <w:r>
        <w:t xml:space="preserve"> </w:t>
      </w:r>
      <w:r w:rsidR="005F3510" w:rsidRPr="005F3510">
        <w:t xml:space="preserve">Aktuell gibt es zudem Neuigkeiten aus der Geschäftsführung: Der bisherige Chief Financial Officer (CFO) Benedikt Wolfram wechselt in den Vorstand der Austro Holding und bleibt Bene, einem Unternehmen der Austro Holding Gruppe, somit verbunden. Seine Aufgaben wird Manfred Huber, Geschäftsführer Operations, Logistik und Einkauf übernehmen. „Wir möchten uns bei Benedikt Wolfram für seinen Einsatz und das hohe Engagement herzlich bedanken“, unterstreicht Michael Fried, Geschäftsführer Sales, Marketing &amp; Innovation. </w:t>
      </w:r>
    </w:p>
    <w:p w14:paraId="0A774E0B" w14:textId="0329F2B7" w:rsidR="00935D62" w:rsidRDefault="00935D62" w:rsidP="00935D62">
      <w:r>
        <w:t xml:space="preserve">Den </w:t>
      </w:r>
      <w:r w:rsidRPr="00A209E0">
        <w:t>fortschrittliche</w:t>
      </w:r>
      <w:r>
        <w:t xml:space="preserve">n Kurs und die </w:t>
      </w:r>
      <w:r w:rsidRPr="0026393C">
        <w:t>strategische Unternehmensentwicklung</w:t>
      </w:r>
      <w:r>
        <w:t xml:space="preserve"> wird Bene in den nächsten Jahren konsequent weitergehen. So investiert der Büromöbelexperte kontinuierlich in die Produktion </w:t>
      </w:r>
      <w:r w:rsidR="003D2FAA">
        <w:t>„</w:t>
      </w:r>
      <w:r w:rsidR="00281DEA">
        <w:t>M</w:t>
      </w:r>
      <w:r>
        <w:t>ade in Austria</w:t>
      </w:r>
      <w:r w:rsidR="003D2FAA">
        <w:t>“</w:t>
      </w:r>
      <w:r>
        <w:t xml:space="preserve"> sowie ökologische Hightech-Fertigungsverfahren. </w:t>
      </w:r>
      <w:r w:rsidRPr="006663A5">
        <w:t xml:space="preserve">„Die </w:t>
      </w:r>
      <w:r>
        <w:t>vergangenen beiden Jahre</w:t>
      </w:r>
      <w:r w:rsidRPr="006663A5">
        <w:t xml:space="preserve"> standen im Zeichen </w:t>
      </w:r>
      <w:r>
        <w:t>des</w:t>
      </w:r>
      <w:r w:rsidRPr="006663A5">
        <w:t xml:space="preserve"> Aufbruchs</w:t>
      </w:r>
      <w:r>
        <w:t xml:space="preserve"> und der Nachhaltigkeit“, erklärt Manfred Huber. „Dank stetiger Investitionen haben wir in der ökologischen Produktion Maßstäbe gesetzt</w:t>
      </w:r>
      <w:r w:rsidRPr="006663A5">
        <w:t>.</w:t>
      </w:r>
      <w:r>
        <w:t xml:space="preserve"> Von </w:t>
      </w:r>
      <w:r w:rsidRPr="006663A5">
        <w:t>erneuerbare</w:t>
      </w:r>
      <w:r>
        <w:t>n</w:t>
      </w:r>
      <w:r w:rsidRPr="006663A5">
        <w:t xml:space="preserve"> Energien </w:t>
      </w:r>
      <w:r>
        <w:t>bis hin zum</w:t>
      </w:r>
      <w:r w:rsidRPr="006663A5">
        <w:t xml:space="preserve"> klare</w:t>
      </w:r>
      <w:r>
        <w:t xml:space="preserve">n </w:t>
      </w:r>
      <w:r w:rsidRPr="006663A5">
        <w:t xml:space="preserve">Fokus auf </w:t>
      </w:r>
      <w:r>
        <w:t xml:space="preserve">die </w:t>
      </w:r>
      <w:r w:rsidRPr="006663A5">
        <w:t xml:space="preserve">Kreislaufwirtschaft </w:t>
      </w:r>
      <w:r>
        <w:t>entstanden neue</w:t>
      </w:r>
      <w:r w:rsidRPr="006663A5">
        <w:t xml:space="preserve"> Strukturen,</w:t>
      </w:r>
      <w:r>
        <w:t xml:space="preserve"> die eine nachhaltige Fertigung</w:t>
      </w:r>
      <w:r w:rsidRPr="006663A5">
        <w:t xml:space="preserve"> möglich machen – heute und für kommende</w:t>
      </w:r>
      <w:r>
        <w:t xml:space="preserve"> </w:t>
      </w:r>
      <w:r w:rsidRPr="006663A5">
        <w:t>Generationen.</w:t>
      </w:r>
      <w:r>
        <w:t>“</w:t>
      </w:r>
      <w:r w:rsidR="007B2633">
        <w:t xml:space="preserve"> </w:t>
      </w:r>
    </w:p>
    <w:p w14:paraId="182046EE" w14:textId="77777777" w:rsidR="007B2633" w:rsidRDefault="007B2633" w:rsidP="00935D62"/>
    <w:p w14:paraId="1DF9BBD6" w14:textId="77777777" w:rsidR="00935D62" w:rsidRPr="00412958" w:rsidRDefault="00935D62" w:rsidP="00935D62">
      <w:pPr>
        <w:rPr>
          <w:b/>
          <w:bCs/>
        </w:rPr>
      </w:pPr>
      <w:r w:rsidRPr="00C07213">
        <w:rPr>
          <w:b/>
          <w:bCs/>
        </w:rPr>
        <w:t>Erneuerbare Energie im Fokus</w:t>
      </w:r>
    </w:p>
    <w:p w14:paraId="10A7D14B" w14:textId="1CD8C188" w:rsidR="00935D62" w:rsidRDefault="00935D62" w:rsidP="00935D62">
      <w:r w:rsidRPr="00631DFE">
        <w:t xml:space="preserve">Der </w:t>
      </w:r>
      <w:r>
        <w:t>aktuelle</w:t>
      </w:r>
      <w:r w:rsidRPr="00631DFE">
        <w:t xml:space="preserve"> </w:t>
      </w:r>
      <w:r>
        <w:t xml:space="preserve">Report </w:t>
      </w:r>
      <w:r w:rsidRPr="00631DFE">
        <w:t>2025 zeigt, wie umweltbewusstes Handeln sämtliche Bereiche des Unternehmens prägt</w:t>
      </w:r>
      <w:r>
        <w:t xml:space="preserve">. </w:t>
      </w:r>
      <w:r w:rsidRPr="00C07213">
        <w:t xml:space="preserve">Ein klares Zeichen für </w:t>
      </w:r>
      <w:r>
        <w:t>grüne</w:t>
      </w:r>
      <w:r w:rsidRPr="00C07213">
        <w:t xml:space="preserve"> </w:t>
      </w:r>
      <w:r>
        <w:t>Energie</w:t>
      </w:r>
      <w:r w:rsidRPr="00C07213">
        <w:t xml:space="preserve"> setzt </w:t>
      </w:r>
      <w:r>
        <w:t>der Hersteller</w:t>
      </w:r>
      <w:r w:rsidRPr="00C07213">
        <w:t xml:space="preserve"> mit der thermischen Dachsanierung und einer neuen, großflächigen Photovoltaikanlage. Das </w:t>
      </w:r>
      <w:r>
        <w:t>10 Mio.</w:t>
      </w:r>
      <w:r w:rsidRPr="00C07213">
        <w:t xml:space="preserve"> Euro Investitionsvolumen umfassende Projekt startete im Mai 2023 und konnte im August 2024 erfolgreich abgeschlossen werden. </w:t>
      </w:r>
      <w:r>
        <w:t>Damit reduziert</w:t>
      </w:r>
      <w:r w:rsidRPr="00C07213">
        <w:t xml:space="preserve"> sich der Heizwärmebedarf am Standort </w:t>
      </w:r>
      <w:r w:rsidRPr="00C07213">
        <w:lastRenderedPageBreak/>
        <w:t xml:space="preserve">in Waidhofen an der Ybbs </w:t>
      </w:r>
      <w:r>
        <w:t xml:space="preserve">nun </w:t>
      </w:r>
      <w:r w:rsidRPr="00C07213">
        <w:t>um satte 50 %</w:t>
      </w:r>
      <w:r>
        <w:t xml:space="preserve">. Das </w:t>
      </w:r>
      <w:r w:rsidRPr="00577087">
        <w:t xml:space="preserve">Energiemanagementsystem </w:t>
      </w:r>
      <w:r>
        <w:t xml:space="preserve">hat Bene </w:t>
      </w:r>
      <w:r w:rsidRPr="00577087">
        <w:t>nach ISO 50001 zertifizieren lassen</w:t>
      </w:r>
      <w:r>
        <w:t>. D</w:t>
      </w:r>
      <w:r w:rsidRPr="00C07213">
        <w:t>ank der neuen Photovoltaikanlage verringern sich die CO₂-Emissionen um rund 100 t jährlich</w:t>
      </w:r>
      <w:r>
        <w:t xml:space="preserve"> und </w:t>
      </w:r>
      <w:r w:rsidRPr="00C07213">
        <w:t>ein Drittel des jährlichen Strombedarfs</w:t>
      </w:r>
      <w:r w:rsidR="006104F2">
        <w:t xml:space="preserve"> wird d</w:t>
      </w:r>
      <w:r w:rsidR="00752E32">
        <w:t>amit gedeckt</w:t>
      </w:r>
      <w:r w:rsidRPr="00C07213">
        <w:t xml:space="preserve">. </w:t>
      </w:r>
      <w:r>
        <w:t>Was übrig bleibt, wird</w:t>
      </w:r>
      <w:r w:rsidRPr="00C07213">
        <w:t xml:space="preserve"> </w:t>
      </w:r>
      <w:r>
        <w:t xml:space="preserve">via </w:t>
      </w:r>
      <w:r w:rsidR="00752E32">
        <w:t xml:space="preserve">Strom aus </w:t>
      </w:r>
      <w:r w:rsidRPr="00C07213">
        <w:t>Wasserkraft</w:t>
      </w:r>
      <w:r w:rsidR="00752E32">
        <w:t xml:space="preserve"> bezogen</w:t>
      </w:r>
      <w:r w:rsidRPr="00C07213">
        <w:t xml:space="preserve">. Mithilfe der PV-Anlage </w:t>
      </w:r>
      <w:r>
        <w:t>sichert Bene die</w:t>
      </w:r>
      <w:r w:rsidRPr="00C07213">
        <w:t xml:space="preserve"> Energieunabhängigkeit des Standorts langfristig </w:t>
      </w:r>
      <w:r>
        <w:t xml:space="preserve">und senkt gleichzeitig die </w:t>
      </w:r>
      <w:r w:rsidRPr="00C07213">
        <w:t>laufende</w:t>
      </w:r>
      <w:r>
        <w:t>n</w:t>
      </w:r>
      <w:r w:rsidRPr="00C07213">
        <w:t xml:space="preserve"> Betriebskosten. </w:t>
      </w:r>
      <w:r w:rsidRPr="00172A1C">
        <w:t xml:space="preserve">Mit einer Anlagenleistung von 3,1 MWp entspricht die Energieproduktion dem Bedarf von rund 800 Haushalten. </w:t>
      </w:r>
      <w:r>
        <w:t>Ü</w:t>
      </w:r>
      <w:r w:rsidRPr="00172A1C">
        <w:t>bersch</w:t>
      </w:r>
      <w:r>
        <w:t>ü</w:t>
      </w:r>
      <w:r w:rsidRPr="00172A1C">
        <w:t>ssige Energie wird – im Rahmen der derzeitigen Einspeisegrenze von 249 kW – in das öffentliche Netz eingespeist, wobei eine Erweiterung bei k</w:t>
      </w:r>
      <w:r>
        <w:t>ü</w:t>
      </w:r>
      <w:r w:rsidRPr="00172A1C">
        <w:t>nftiger Freigabe durchaus eine Option ist.</w:t>
      </w:r>
      <w:r w:rsidRPr="00577087">
        <w:t xml:space="preserve"> </w:t>
      </w:r>
    </w:p>
    <w:p w14:paraId="0E2E53A1" w14:textId="77777777" w:rsidR="00935D62" w:rsidRPr="00D6608C" w:rsidRDefault="00935D62" w:rsidP="00935D62"/>
    <w:p w14:paraId="1114E7D7" w14:textId="77777777" w:rsidR="00935D62" w:rsidRPr="00C07213" w:rsidRDefault="00935D62" w:rsidP="00935D62">
      <w:pPr>
        <w:rPr>
          <w:b/>
          <w:bCs/>
        </w:rPr>
      </w:pPr>
      <w:r>
        <w:rPr>
          <w:b/>
          <w:bCs/>
        </w:rPr>
        <w:t>Ganzheitlicher und ökologischer Designansatz</w:t>
      </w:r>
    </w:p>
    <w:p w14:paraId="6A0EE26B" w14:textId="4EB0B537" w:rsidR="00935D62" w:rsidRDefault="00935D62" w:rsidP="00935D62">
      <w:r w:rsidRPr="00C51E73">
        <w:t>In einer Zeit, in der Ressourcenknappheit, Klimawandel und steigende Umweltauflagen die Wirtschaft prägen, wird Kreislaufwirtschaft immer attraktiver.</w:t>
      </w:r>
      <w:r>
        <w:t xml:space="preserve"> </w:t>
      </w:r>
      <w:r w:rsidR="0005637C" w:rsidRPr="0005637C">
        <w:t>Lineares Denken zu überwinden ist entscheidend, um ein regeneratives System in die Tat umzusetzen, in dem Materialien möglichst lange und flexibel genutzt werden.</w:t>
      </w:r>
      <w:r w:rsidR="0005637C">
        <w:t xml:space="preserve"> </w:t>
      </w:r>
      <w:r>
        <w:t xml:space="preserve">Auch hier demonstriert Bene mit den Produktlinien wie POINTS, EQUO und NOOVO seine hohe Kompetenz in der nachhaltigen Fertigung. Das modulare Raumsystem POINTS macht es möglich und zeigt, dass Nachhaltigkeit und Design keineswegs Gegensätze sein müssen. Die einzelnen Komponenten lassen sich beliebig kombinieren, austauschen oder erweitern – ganz ohne Eingriffe in die Bausubstanz. Aufgrund der Verwendung sortenreiner Materialien und der Möglichkeit zur Demontage ist das System zudem nahezu komplett kreislauffähig. </w:t>
      </w:r>
    </w:p>
    <w:p w14:paraId="0A3E3ADD" w14:textId="77777777" w:rsidR="00C44343" w:rsidRDefault="00C44343" w:rsidP="00935D62"/>
    <w:p w14:paraId="58110F5E" w14:textId="77777777" w:rsidR="00935D62" w:rsidRPr="00B04AC4" w:rsidRDefault="00935D62" w:rsidP="00935D62">
      <w:r>
        <w:rPr>
          <w:b/>
        </w:rPr>
        <w:t xml:space="preserve">So wird </w:t>
      </w:r>
      <w:r w:rsidRPr="0071104C">
        <w:rPr>
          <w:b/>
        </w:rPr>
        <w:t>Umweltbewusstsein zu einem zukunftsfähigen Konzept</w:t>
      </w:r>
    </w:p>
    <w:p w14:paraId="21876397" w14:textId="77777777" w:rsidR="00935D62" w:rsidRDefault="00935D62" w:rsidP="00935D62">
      <w:r>
        <w:t xml:space="preserve">Ästhetisch und radikal nachhaltig begeistert der </w:t>
      </w:r>
      <w:r w:rsidRPr="00D42FE7">
        <w:t>Drehstuhl EQUO</w:t>
      </w:r>
      <w:r>
        <w:t xml:space="preserve">. </w:t>
      </w:r>
      <w:r w:rsidRPr="003D0DA2">
        <w:t>Die modular aufgebaute Sitzlösung erlaubt es, stark beanspruchte Komponenten wie Netzr</w:t>
      </w:r>
      <w:r>
        <w:t>ü</w:t>
      </w:r>
      <w:r w:rsidRPr="003D0DA2">
        <w:t>cken oder Sitzbezug selbstständig und werkzeuglos zu ersetzen, und das jederzeit, vor Ort und ohne fachliche Hilfe</w:t>
      </w:r>
      <w:r>
        <w:t xml:space="preserve">. </w:t>
      </w:r>
      <w:r w:rsidRPr="003D0DA2">
        <w:t>Diese Reparier- und Austauschbarkeit verlängert die Lebensdauer erheblich</w:t>
      </w:r>
      <w:r>
        <w:t xml:space="preserve"> und spart unnötigen</w:t>
      </w:r>
      <w:r w:rsidRPr="003D0DA2">
        <w:t xml:space="preserve"> Materialverbrauch.</w:t>
      </w:r>
      <w:r>
        <w:t xml:space="preserve"> </w:t>
      </w:r>
      <w:r w:rsidRPr="00D42FE7">
        <w:t>A</w:t>
      </w:r>
      <w:r>
        <w:t>ber a</w:t>
      </w:r>
      <w:r w:rsidRPr="00D42FE7">
        <w:t xml:space="preserve">uch </w:t>
      </w:r>
      <w:r w:rsidRPr="00511B3B">
        <w:t>der neu</w:t>
      </w:r>
      <w:r>
        <w:t xml:space="preserve"> interpretierte, klassische Kaffeehausstuhl </w:t>
      </w:r>
      <w:r w:rsidRPr="00D42FE7">
        <w:t>NOOVO</w:t>
      </w:r>
      <w:r w:rsidRPr="00511B3B">
        <w:t xml:space="preserve"> Chair</w:t>
      </w:r>
      <w:r w:rsidRPr="00D42FE7">
        <w:t xml:space="preserve"> </w:t>
      </w:r>
      <w:r>
        <w:t>zeigt sich</w:t>
      </w:r>
      <w:r w:rsidRPr="00D42FE7">
        <w:t xml:space="preserve"> fit fürs „Circular Age“: Gefertigt aus 100% recyceltem Polypropylen, verzichtet </w:t>
      </w:r>
      <w:r w:rsidRPr="00511B3B">
        <w:t>er</w:t>
      </w:r>
      <w:r w:rsidRPr="00D42FE7">
        <w:t xml:space="preserve"> konsequent auf Zusatzstoffe, was eine sortenreine Wiederverwertung ermöglicht.</w:t>
      </w:r>
      <w:r>
        <w:t xml:space="preserve"> Für die</w:t>
      </w:r>
      <w:r w:rsidRPr="00970115">
        <w:t xml:space="preserve"> konsequente Materialwahl, Produktion in Europa und das durchdachte Design wurde</w:t>
      </w:r>
      <w:r>
        <w:t xml:space="preserve"> </w:t>
      </w:r>
      <w:r w:rsidRPr="00D42FE7">
        <w:t>NOOVO</w:t>
      </w:r>
      <w:r w:rsidRPr="00970115">
        <w:t xml:space="preserve"> mit dem iF DESIGN AWARD ausgezeichnet.</w:t>
      </w:r>
      <w:r w:rsidRPr="00BF7CF9">
        <w:t xml:space="preserve"> </w:t>
      </w:r>
    </w:p>
    <w:p w14:paraId="09A7DFD6" w14:textId="77777777" w:rsidR="00C44343" w:rsidRDefault="00C44343" w:rsidP="00935D62"/>
    <w:p w14:paraId="6204548C" w14:textId="25997B36" w:rsidR="00935D62" w:rsidRPr="00B95DCF" w:rsidRDefault="00935D62" w:rsidP="00935D62">
      <w:pPr>
        <w:rPr>
          <w:b/>
        </w:rPr>
      </w:pPr>
      <w:r>
        <w:rPr>
          <w:b/>
        </w:rPr>
        <w:t>Zufriedene Mitarbeite</w:t>
      </w:r>
      <w:r w:rsidR="00FB2240">
        <w:rPr>
          <w:b/>
        </w:rPr>
        <w:t>nde</w:t>
      </w:r>
      <w:r>
        <w:rPr>
          <w:b/>
        </w:rPr>
        <w:t xml:space="preserve"> fertigen top Qualität aus Österreich</w:t>
      </w:r>
    </w:p>
    <w:p w14:paraId="5B2C5DA4" w14:textId="0842B890" w:rsidR="00935D62" w:rsidRDefault="00935D62" w:rsidP="00935D62">
      <w:r w:rsidRPr="00B95DCF">
        <w:lastRenderedPageBreak/>
        <w:t>Zukunftsfähige Arbeitswelten entstehen dort, wo ökologische Verantwortung, Flexibilität und Ästhetik ineinandergreifen.</w:t>
      </w:r>
      <w:r>
        <w:t xml:space="preserve"> Aber Bene geht noch einen Schritt weiter und produziert seine Qualitätsmöbel in Österreich. Das sichert Arbeitsplätze in der Region und stellt gleichzeitig die hohe Qualität und zuverlässige Lieferketten sicher. 2024 beschäftigte Bene 646 Menschen. Rund 500 davon arbeiten in Österreich. Um ein optimales Arbeitsklima zu gewährleisten, nimmt der Hersteller seine Unternehmenskultur sehr ernst. Dazu gehören Grundprinzipien wie flexible Arbeitszeiten, Homeoffice und abwechslungsreiche Geschäftsfelder ebenso wie die Identifikation mit der Marke, Teamspirit und Mitbestimmung. Darüber hinaus bietet Bene mit</w:t>
      </w:r>
      <w:r w:rsidRPr="007211B3">
        <w:t xml:space="preserve"> dem Programm „Gesund bei Bene“</w:t>
      </w:r>
      <w:r>
        <w:t xml:space="preserve"> </w:t>
      </w:r>
      <w:r w:rsidRPr="007211B3">
        <w:t xml:space="preserve">Bewegungs- und Entspannungsangebote </w:t>
      </w:r>
      <w:r>
        <w:t xml:space="preserve">sowie </w:t>
      </w:r>
      <w:r w:rsidRPr="007211B3">
        <w:t>Aktionen zu gesunder Ernährung an.</w:t>
      </w:r>
      <w:r w:rsidR="00C44343">
        <w:t xml:space="preserve"> </w:t>
      </w:r>
    </w:p>
    <w:p w14:paraId="1260A5B2" w14:textId="77777777" w:rsidR="00C44343" w:rsidRDefault="00C44343" w:rsidP="00935D62"/>
    <w:p w14:paraId="5011542A" w14:textId="77777777" w:rsidR="00935D62" w:rsidRPr="00631DFE" w:rsidRDefault="00935D62" w:rsidP="00935D62">
      <w:pPr>
        <w:rPr>
          <w:b/>
        </w:rPr>
      </w:pPr>
      <w:r>
        <w:rPr>
          <w:b/>
        </w:rPr>
        <w:t>Vorreiterrolle für Nachhaltigkeit</w:t>
      </w:r>
    </w:p>
    <w:p w14:paraId="5F9BD1F8" w14:textId="6C3E43A2" w:rsidR="002036C5" w:rsidRDefault="00935D62" w:rsidP="00935D62">
      <w:r w:rsidRPr="00C07213">
        <w:t>„Wer Zukunft gestalten will, muss Verantwortung übernehmen</w:t>
      </w:r>
      <w:r>
        <w:t xml:space="preserve">“, ist </w:t>
      </w:r>
      <w:r w:rsidRPr="00C07213">
        <w:t>Bene-Geschäftsführer Michael Fried</w:t>
      </w:r>
      <w:r>
        <w:t xml:space="preserve"> überzeugt</w:t>
      </w:r>
      <w:r w:rsidRPr="00C07213">
        <w:t xml:space="preserve">. </w:t>
      </w:r>
      <w:r>
        <w:t xml:space="preserve">„Für </w:t>
      </w:r>
      <w:r w:rsidRPr="006337A0">
        <w:t xml:space="preserve">Bene </w:t>
      </w:r>
      <w:r>
        <w:t xml:space="preserve">sind </w:t>
      </w:r>
      <w:r w:rsidRPr="006337A0">
        <w:t>Nachhaltigkeit</w:t>
      </w:r>
      <w:r>
        <w:t xml:space="preserve">, die Produktion in Österreich und eine </w:t>
      </w:r>
      <w:r w:rsidRPr="00BF7CF9">
        <w:t>mitarbeiterorientierte</w:t>
      </w:r>
      <w:r>
        <w:t xml:space="preserve"> Unternehmenskultur auf Augenhöhe</w:t>
      </w:r>
      <w:r w:rsidRPr="006337A0">
        <w:t xml:space="preserve"> kein</w:t>
      </w:r>
      <w:r>
        <w:t>e Pflichtaufgaben</w:t>
      </w:r>
      <w:r w:rsidRPr="006337A0">
        <w:t>, sondern ein</w:t>
      </w:r>
      <w:r>
        <w:t xml:space="preserve"> kontinuierlicher, inspirierender</w:t>
      </w:r>
      <w:r w:rsidRPr="006337A0">
        <w:t xml:space="preserve"> </w:t>
      </w:r>
      <w:r>
        <w:t>Entwicklungsprozess</w:t>
      </w:r>
      <w:r w:rsidRPr="006337A0">
        <w:t>.</w:t>
      </w:r>
      <w:r>
        <w:t xml:space="preserve">“ </w:t>
      </w:r>
      <w:r w:rsidR="002036C5">
        <w:t xml:space="preserve">Zudem hat </w:t>
      </w:r>
      <w:r w:rsidR="002036C5" w:rsidRPr="002036C5">
        <w:t>Bene das Zertifizierungsaudit des Arbeits- und Gesundheitsschutz-Managementsystems nach ISO 45001 erfolgreich abgeschlossen.</w:t>
      </w:r>
      <w:r w:rsidR="002036C5">
        <w:t xml:space="preserve"> </w:t>
      </w:r>
      <w:r w:rsidR="002036C5" w:rsidRPr="002036C5">
        <w:t>Damit ist Bene nun offiziell in allen vier bedeutenden internationalen Managementsystem-Normen zertifiziert (ISO 9001, 14001, 50001, 45001) – ein wichtiger Meilenstein im fortlaufenden Engagement des Unternehmens für Qualität, Sicherheit und Nachhaltigkeit.</w:t>
      </w:r>
    </w:p>
    <w:p w14:paraId="2100FA1F" w14:textId="77777777" w:rsidR="00111B09" w:rsidRDefault="00111B09" w:rsidP="00935D62"/>
    <w:p w14:paraId="43D6A533" w14:textId="2BB59344" w:rsidR="00935D62" w:rsidRDefault="00111B09" w:rsidP="00935D62">
      <w:r w:rsidRPr="0023738C">
        <w:t xml:space="preserve">Die Arbeitswelt der Zukunft verändert sich. Bene setzt sich </w:t>
      </w:r>
      <w:r>
        <w:t>deshalb pro</w:t>
      </w:r>
      <w:r w:rsidRPr="0023738C">
        <w:t>aktiv mit der Zukunft auseinander, um auf neue Entwicklungen flexibel reagieren zu können.</w:t>
      </w:r>
      <w:r w:rsidR="00935D62">
        <w:t xml:space="preserve"> „Wir haben eine klare </w:t>
      </w:r>
      <w:r w:rsidR="00935D62" w:rsidRPr="006337A0">
        <w:t>Vision</w:t>
      </w:r>
      <w:r w:rsidR="00935D62">
        <w:t>“, so Fried. „Bis</w:t>
      </w:r>
      <w:r w:rsidR="00935D62" w:rsidRPr="006337A0">
        <w:t xml:space="preserve"> 2030 </w:t>
      </w:r>
      <w:r w:rsidR="00935D62">
        <w:t xml:space="preserve">wollen wir auch im </w:t>
      </w:r>
      <w:r w:rsidR="00935D62" w:rsidRPr="00C07213">
        <w:t>Bereich</w:t>
      </w:r>
      <w:r w:rsidR="00935D62">
        <w:t xml:space="preserve"> der Nachhaltigkeit</w:t>
      </w:r>
      <w:r w:rsidR="00935D62" w:rsidRPr="00C07213">
        <w:t xml:space="preserve"> </w:t>
      </w:r>
      <w:r w:rsidR="00935D62" w:rsidRPr="006337A0">
        <w:t xml:space="preserve">eines der </w:t>
      </w:r>
      <w:r w:rsidR="00935D62" w:rsidRPr="00C07213">
        <w:t xml:space="preserve">führenden </w:t>
      </w:r>
      <w:r w:rsidR="00935D62" w:rsidRPr="006337A0">
        <w:t>Unternehmen der Branche sein</w:t>
      </w:r>
      <w:r w:rsidR="00935D62">
        <w:t xml:space="preserve">.“ </w:t>
      </w:r>
      <w:r w:rsidR="00935D62" w:rsidRPr="00C07213">
        <w:t>Zentrale</w:t>
      </w:r>
      <w:r w:rsidR="00935D62" w:rsidRPr="00CE22D9">
        <w:t xml:space="preserve"> Investitionen und Projekte </w:t>
      </w:r>
      <w:r w:rsidR="00935D62" w:rsidRPr="00C07213">
        <w:t xml:space="preserve">tragen dazu bei, die gesamte Wertschöpfungskette konsequent auf Nachhaltigkeit auszurichten – </w:t>
      </w:r>
      <w:r w:rsidR="00935D62" w:rsidRPr="00CE22D9">
        <w:t xml:space="preserve">sei es bei der Energieeffizienz, </w:t>
      </w:r>
      <w:r w:rsidR="00935D62" w:rsidRPr="00C07213">
        <w:t xml:space="preserve">der </w:t>
      </w:r>
      <w:r w:rsidR="00935D62" w:rsidRPr="004411FE">
        <w:t>Entwicklung</w:t>
      </w:r>
      <w:r w:rsidR="00935D62" w:rsidRPr="00C07213">
        <w:t xml:space="preserve"> </w:t>
      </w:r>
      <w:r w:rsidR="00935D62" w:rsidRPr="004411FE">
        <w:t>kreislauffähiger Produktlinien</w:t>
      </w:r>
      <w:r w:rsidR="00935D62">
        <w:t xml:space="preserve"> oder</w:t>
      </w:r>
      <w:r w:rsidR="00935D62" w:rsidRPr="00C07213">
        <w:t xml:space="preserve"> der Verwendung </w:t>
      </w:r>
      <w:r w:rsidR="00935D62">
        <w:t>wiederverwertbarer</w:t>
      </w:r>
      <w:r w:rsidR="00935D62" w:rsidRPr="00C07213">
        <w:t xml:space="preserve"> Materialien</w:t>
      </w:r>
      <w:r w:rsidR="00935D62" w:rsidRPr="00CE22D9">
        <w:t>.</w:t>
      </w:r>
      <w:r w:rsidR="00935D62">
        <w:t xml:space="preserve"> Zudem bietet </w:t>
      </w:r>
      <w:r w:rsidR="00935D62" w:rsidRPr="00851493">
        <w:t>Nachhaltigkeit in Design und Produktion nicht nur ökologische Vorteile, sondern eröffnet auch wirtschaftliche Chancen und wirkt sich positiv auf das Kundenerlebnis aus.</w:t>
      </w:r>
      <w:bookmarkEnd w:id="1"/>
      <w:r w:rsidR="00935D62">
        <w:t xml:space="preserve"> </w:t>
      </w:r>
    </w:p>
    <w:p w14:paraId="44350362" w14:textId="1C08330E" w:rsidR="00D6107B" w:rsidRDefault="00D6107B" w:rsidP="00D369DD"/>
    <w:p w14:paraId="2E1CBE7F" w14:textId="13254C35" w:rsidR="003407C4" w:rsidRPr="00E84AF0" w:rsidRDefault="003407C4" w:rsidP="00D369DD">
      <w:r>
        <w:t>Fotos: ©Bene GmbH</w:t>
      </w:r>
    </w:p>
    <w:sectPr w:rsidR="003407C4" w:rsidRPr="00E84AF0" w:rsidSect="00C828EC">
      <w:headerReference w:type="even" r:id="rId11"/>
      <w:type w:val="continuous"/>
      <w:pgSz w:w="11906" w:h="16838" w:code="9"/>
      <w:pgMar w:top="2552" w:right="1083" w:bottom="2098" w:left="1077" w:header="703" w:footer="652"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B3517" w14:textId="77777777" w:rsidR="00154BE0" w:rsidRDefault="00154BE0">
      <w:pPr>
        <w:spacing w:line="240" w:lineRule="auto"/>
      </w:pPr>
      <w:r>
        <w:separator/>
      </w:r>
    </w:p>
  </w:endnote>
  <w:endnote w:type="continuationSeparator" w:id="0">
    <w:p w14:paraId="0E592B8E" w14:textId="77777777" w:rsidR="00154BE0" w:rsidRDefault="00154B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arishNeueSemibold">
    <w:panose1 w:val="02000000000000000000"/>
    <w:charset w:val="00"/>
    <w:family w:val="modern"/>
    <w:notTrueType/>
    <w:pitch w:val="variable"/>
    <w:sig w:usb0="0000008F"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52BC0" w14:textId="77777777" w:rsidR="00856F3E" w:rsidRDefault="00856F3E">
    <w:pPr>
      <w:pStyle w:val="Fuzeile"/>
    </w:pPr>
  </w:p>
  <w:p w14:paraId="3ADC4230" w14:textId="77777777" w:rsidR="00856F3E" w:rsidRDefault="00856F3E"/>
  <w:p w14:paraId="2EE3F252" w14:textId="77777777" w:rsidR="00856F3E" w:rsidRDefault="00856F3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47648" w14:textId="77777777" w:rsidR="00856F3E" w:rsidRPr="00894FB2" w:rsidRDefault="00856F3E" w:rsidP="00155077">
    <w:pPr>
      <w:pStyle w:val="beneFuzeile"/>
      <w:spacing w:line="276" w:lineRule="auto"/>
      <w:ind w:left="142"/>
    </w:pPr>
    <w:r>
      <w:t xml:space="preserve">Firma: BENE GmbH  Rechtsform: Gesellschaft mit beschränkter Haftung  Sitz: Waidhofen/Ybbs  </w:t>
    </w:r>
    <w:r>
      <w:br/>
      <w:t>Firmenbuchnummer: 444783v  Firmenbuchgericht: Landesgericht St. Pölten  DVR: 0006203</w:t>
    </w:r>
    <w:r w:rsidRPr="00894FB2">
      <w:tab/>
    </w:r>
    <w:r w:rsidRPr="00894FB2">
      <w:fldChar w:fldCharType="begin"/>
    </w:r>
    <w:r w:rsidRPr="00894FB2">
      <w:instrText xml:space="preserve"> </w:instrText>
    </w:r>
    <w:r>
      <w:instrText>PAGE</w:instrText>
    </w:r>
    <w:r w:rsidRPr="00894FB2">
      <w:instrText xml:space="preserve"> </w:instrText>
    </w:r>
    <w:r w:rsidRPr="00894FB2">
      <w:fldChar w:fldCharType="separate"/>
    </w:r>
    <w:r w:rsidR="007A16CD">
      <w:rPr>
        <w:noProof/>
      </w:rPr>
      <w:t>1</w:t>
    </w:r>
    <w:r w:rsidRPr="00894FB2">
      <w:fldChar w:fldCharType="end"/>
    </w:r>
    <w:r w:rsidRPr="00894FB2">
      <w:t xml:space="preserve"> / </w:t>
    </w:r>
    <w:r w:rsidRPr="00894FB2">
      <w:fldChar w:fldCharType="begin"/>
    </w:r>
    <w:r w:rsidRPr="00894FB2">
      <w:instrText xml:space="preserve"> </w:instrText>
    </w:r>
    <w:r>
      <w:instrText>NUMPAGES</w:instrText>
    </w:r>
    <w:r w:rsidRPr="00894FB2">
      <w:instrText xml:space="preserve"> </w:instrText>
    </w:r>
    <w:r w:rsidRPr="00894FB2">
      <w:fldChar w:fldCharType="separate"/>
    </w:r>
    <w:r w:rsidR="007A16CD">
      <w:rPr>
        <w:noProof/>
      </w:rPr>
      <w:t>1</w:t>
    </w:r>
    <w:r w:rsidRPr="00894FB2">
      <w:fldChar w:fldCharType="end"/>
    </w:r>
    <w:r w:rsidRPr="00894FB2">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C6CD26" w14:textId="77777777" w:rsidR="00154BE0" w:rsidRDefault="00154BE0">
      <w:pPr>
        <w:spacing w:line="240" w:lineRule="auto"/>
      </w:pPr>
      <w:r>
        <w:separator/>
      </w:r>
    </w:p>
  </w:footnote>
  <w:footnote w:type="continuationSeparator" w:id="0">
    <w:p w14:paraId="6CFA41E2" w14:textId="77777777" w:rsidR="00154BE0" w:rsidRDefault="00154B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3A3FF" w14:textId="77777777" w:rsidR="00856F3E" w:rsidRPr="00A327F0" w:rsidRDefault="00856F3E" w:rsidP="00222B60">
    <w:pPr>
      <w:pStyle w:val="beneClaim"/>
      <w:ind w:right="15"/>
    </w:pPr>
    <w:r>
      <w:rPr>
        <w:noProof/>
        <w:lang w:val="de-DE"/>
      </w:rPr>
      <w:drawing>
        <wp:anchor distT="0" distB="0" distL="114300" distR="114300" simplePos="0" relativeHeight="251657728" behindDoc="0" locked="0" layoutInCell="1" allowOverlap="1" wp14:anchorId="64479FAF" wp14:editId="2AC5E33A">
          <wp:simplePos x="0" y="0"/>
          <wp:positionH relativeFrom="column">
            <wp:posOffset>4937760</wp:posOffset>
          </wp:positionH>
          <wp:positionV relativeFrom="page">
            <wp:posOffset>629285</wp:posOffset>
          </wp:positionV>
          <wp:extent cx="1247140" cy="456565"/>
          <wp:effectExtent l="0" t="0" r="0" b="635"/>
          <wp:wrapNone/>
          <wp:docPr id="1901550171" name="Grafik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140" cy="456565"/>
                  </a:xfrm>
                  <a:prstGeom prst="rect">
                    <a:avLst/>
                  </a:prstGeom>
                  <a:noFill/>
                </pic:spPr>
              </pic:pic>
            </a:graphicData>
          </a:graphic>
        </wp:anchor>
      </w:drawing>
    </w:r>
    <w:r w:rsidRPr="00A327F0">
      <w:t>INSPIRIERENDE BÜROS. SEIT 1790.</w:t>
    </w:r>
  </w:p>
  <w:p w14:paraId="19F7199F" w14:textId="77777777" w:rsidR="00856F3E" w:rsidRPr="0017772B" w:rsidRDefault="00856F3E" w:rsidP="00222B60">
    <w:pPr>
      <w:spacing w:line="240" w:lineRule="auto"/>
      <w:ind w:right="15"/>
      <w:rPr>
        <w:rFonts w:cs="Arial"/>
        <w:b/>
        <w:sz w:val="12"/>
        <w:szCs w:val="12"/>
      </w:rPr>
    </w:pPr>
  </w:p>
  <w:p w14:paraId="379EB424" w14:textId="77777777" w:rsidR="00856F3E" w:rsidRPr="001770A2" w:rsidRDefault="00856F3E" w:rsidP="00894FB2">
    <w:pPr>
      <w:pStyle w:val="beneKopf1Zeile"/>
      <w:ind w:right="2231"/>
      <w:rPr>
        <w:caps/>
      </w:rPr>
    </w:pPr>
    <w:r w:rsidRPr="001770A2">
      <w:rPr>
        <w:caps/>
      </w:rPr>
      <w:t xml:space="preserve">Bene GmbH, </w:t>
    </w:r>
    <w:r>
      <w:rPr>
        <w:caps/>
      </w:rPr>
      <w:t>Schwarzwiesenstrass</w:t>
    </w:r>
    <w:r w:rsidRPr="001770A2">
      <w:rPr>
        <w:caps/>
      </w:rPr>
      <w:t>e 3, A-3340 Waidhofen / Ybbs</w:t>
    </w:r>
  </w:p>
  <w:p w14:paraId="5E719893" w14:textId="77777777" w:rsidR="00856F3E" w:rsidRPr="00E0141F" w:rsidRDefault="00856F3E" w:rsidP="00894FB2">
    <w:pPr>
      <w:pStyle w:val="beneKopfZeile2u3"/>
      <w:ind w:right="2231"/>
      <w:rPr>
        <w:caps/>
        <w:lang w:val="it-IT"/>
      </w:rPr>
    </w:pPr>
    <w:r w:rsidRPr="00E0141F">
      <w:rPr>
        <w:caps/>
        <w:lang w:val="it-IT"/>
      </w:rPr>
      <w:t>Telefon +43-7442-500-0, Fax +43-7442-500-3380</w:t>
    </w:r>
  </w:p>
  <w:p w14:paraId="3BD2C4A2" w14:textId="1D336164" w:rsidR="00856F3E" w:rsidRPr="00E0141F" w:rsidRDefault="00856F3E" w:rsidP="001D0851">
    <w:pPr>
      <w:pStyle w:val="beneKopfZeile2u3"/>
      <w:ind w:right="2231"/>
      <w:rPr>
        <w:caps/>
        <w:lang w:val="it-IT"/>
      </w:rPr>
    </w:pPr>
    <w:r w:rsidRPr="00E0141F">
      <w:rPr>
        <w:caps/>
        <w:lang w:val="it-IT"/>
      </w:rPr>
      <w:t xml:space="preserve">E-Mail </w:t>
    </w:r>
    <w:r w:rsidR="00683A79">
      <w:rPr>
        <w:caps/>
        <w:lang w:val="it-IT"/>
      </w:rPr>
      <w:t>Tara.</w:t>
    </w:r>
    <w:r w:rsidR="006B4BA9">
      <w:rPr>
        <w:caps/>
        <w:lang w:val="it-IT"/>
      </w:rPr>
      <w:t>MUSKU</w:t>
    </w:r>
    <w:r w:rsidRPr="00E0141F">
      <w:rPr>
        <w:caps/>
        <w:lang w:val="it-IT"/>
      </w:rPr>
      <w:t>@bene.com, WWW.BENE.COM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7564F" w14:textId="77777777" w:rsidR="00856F3E" w:rsidRDefault="00856F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A9AD8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840C2D"/>
    <w:multiLevelType w:val="hybridMultilevel"/>
    <w:tmpl w:val="66924490"/>
    <w:lvl w:ilvl="0" w:tplc="46FCB08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4461FFF"/>
    <w:multiLevelType w:val="multilevel"/>
    <w:tmpl w:val="72DE18FE"/>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4" w15:restartNumberingAfterBreak="0">
    <w:nsid w:val="11E3603A"/>
    <w:multiLevelType w:val="multilevel"/>
    <w:tmpl w:val="B32E877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16601F32"/>
    <w:multiLevelType w:val="multilevel"/>
    <w:tmpl w:val="2898941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220F64C0"/>
    <w:multiLevelType w:val="singleLevel"/>
    <w:tmpl w:val="214A9100"/>
    <w:lvl w:ilvl="0">
      <w:start w:val="1"/>
      <w:numFmt w:val="bullet"/>
      <w:pStyle w:val="beneAufzhlung"/>
      <w:lvlText w:val=""/>
      <w:lvlJc w:val="left"/>
      <w:pPr>
        <w:tabs>
          <w:tab w:val="num" w:pos="360"/>
        </w:tabs>
        <w:ind w:left="360" w:hanging="360"/>
      </w:pPr>
      <w:rPr>
        <w:rFonts w:ascii="Symbol" w:hAnsi="Symbol" w:hint="default"/>
      </w:rPr>
    </w:lvl>
  </w:abstractNum>
  <w:abstractNum w:abstractNumId="7" w15:restartNumberingAfterBreak="0">
    <w:nsid w:val="2DC054BC"/>
    <w:multiLevelType w:val="hybridMultilevel"/>
    <w:tmpl w:val="0CE4CD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2677EB"/>
    <w:multiLevelType w:val="hybridMultilevel"/>
    <w:tmpl w:val="A40E27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63E7E"/>
    <w:multiLevelType w:val="hybridMultilevel"/>
    <w:tmpl w:val="6414F1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DAD1F51"/>
    <w:multiLevelType w:val="singleLevel"/>
    <w:tmpl w:val="229C09B8"/>
    <w:lvl w:ilvl="0">
      <w:start w:val="1"/>
      <w:numFmt w:val="decimal"/>
      <w:lvlText w:val="%1."/>
      <w:lvlJc w:val="left"/>
      <w:pPr>
        <w:tabs>
          <w:tab w:val="num" w:pos="360"/>
        </w:tabs>
        <w:ind w:left="360" w:hanging="360"/>
      </w:pPr>
    </w:lvl>
  </w:abstractNum>
  <w:abstractNum w:abstractNumId="11" w15:restartNumberingAfterBreak="0">
    <w:nsid w:val="57F0504D"/>
    <w:multiLevelType w:val="hybridMultilevel"/>
    <w:tmpl w:val="C0C4AB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59BE07CC"/>
    <w:multiLevelType w:val="hybridMultilevel"/>
    <w:tmpl w:val="9E768DD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3" w15:restartNumberingAfterBreak="0">
    <w:nsid w:val="62594D63"/>
    <w:multiLevelType w:val="multilevel"/>
    <w:tmpl w:val="D046A9F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6CED084E"/>
    <w:multiLevelType w:val="multilevel"/>
    <w:tmpl w:val="B00090D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764918C4"/>
    <w:multiLevelType w:val="hybridMultilevel"/>
    <w:tmpl w:val="B186D6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78617BF5"/>
    <w:multiLevelType w:val="multilevel"/>
    <w:tmpl w:val="8B76B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49023631">
    <w:abstractNumId w:val="0"/>
  </w:num>
  <w:num w:numId="2" w16cid:durableId="136185900">
    <w:abstractNumId w:val="5"/>
  </w:num>
  <w:num w:numId="3" w16cid:durableId="2060737720">
    <w:abstractNumId w:val="14"/>
  </w:num>
  <w:num w:numId="4" w16cid:durableId="1515000208">
    <w:abstractNumId w:val="4"/>
  </w:num>
  <w:num w:numId="5" w16cid:durableId="698169112">
    <w:abstractNumId w:val="10"/>
  </w:num>
  <w:num w:numId="6" w16cid:durableId="1616138889">
    <w:abstractNumId w:val="3"/>
  </w:num>
  <w:num w:numId="7" w16cid:durableId="1824085247">
    <w:abstractNumId w:val="13"/>
  </w:num>
  <w:num w:numId="8" w16cid:durableId="477839433">
    <w:abstractNumId w:val="6"/>
  </w:num>
  <w:num w:numId="9" w16cid:durableId="273055197">
    <w:abstractNumId w:val="1"/>
  </w:num>
  <w:num w:numId="10" w16cid:durableId="34547042">
    <w:abstractNumId w:val="7"/>
  </w:num>
  <w:num w:numId="11" w16cid:durableId="294608867">
    <w:abstractNumId w:val="12"/>
  </w:num>
  <w:num w:numId="12" w16cid:durableId="979922806">
    <w:abstractNumId w:val="8"/>
  </w:num>
  <w:num w:numId="13" w16cid:durableId="1220092183">
    <w:abstractNumId w:val="16"/>
  </w:num>
  <w:num w:numId="14" w16cid:durableId="249848531">
    <w:abstractNumId w:val="9"/>
  </w:num>
  <w:num w:numId="15" w16cid:durableId="1635141189">
    <w:abstractNumId w:val="2"/>
  </w:num>
  <w:num w:numId="16" w16cid:durableId="1988320498">
    <w:abstractNumId w:val="11"/>
  </w:num>
  <w:num w:numId="17" w16cid:durableId="130947551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9"/>
  <w:hyphenationZone w:val="425"/>
  <w:drawingGridHorizontalSpacing w:val="171"/>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942"/>
    <w:rsid w:val="000000F2"/>
    <w:rsid w:val="000009F4"/>
    <w:rsid w:val="00000E00"/>
    <w:rsid w:val="00001426"/>
    <w:rsid w:val="00001F57"/>
    <w:rsid w:val="00003014"/>
    <w:rsid w:val="00003B7B"/>
    <w:rsid w:val="00004454"/>
    <w:rsid w:val="00006157"/>
    <w:rsid w:val="00006786"/>
    <w:rsid w:val="000075D2"/>
    <w:rsid w:val="00007A5C"/>
    <w:rsid w:val="00007CB9"/>
    <w:rsid w:val="000106AD"/>
    <w:rsid w:val="00010FFD"/>
    <w:rsid w:val="00011930"/>
    <w:rsid w:val="000121AA"/>
    <w:rsid w:val="00012753"/>
    <w:rsid w:val="00013026"/>
    <w:rsid w:val="000134A4"/>
    <w:rsid w:val="00013B4B"/>
    <w:rsid w:val="00013DC1"/>
    <w:rsid w:val="00017F2E"/>
    <w:rsid w:val="00020A09"/>
    <w:rsid w:val="00020FF5"/>
    <w:rsid w:val="00022501"/>
    <w:rsid w:val="00022866"/>
    <w:rsid w:val="00022960"/>
    <w:rsid w:val="00022A9A"/>
    <w:rsid w:val="00022FC5"/>
    <w:rsid w:val="00024E2F"/>
    <w:rsid w:val="000253EE"/>
    <w:rsid w:val="00025CDC"/>
    <w:rsid w:val="000260DD"/>
    <w:rsid w:val="00026F9E"/>
    <w:rsid w:val="00027111"/>
    <w:rsid w:val="00027913"/>
    <w:rsid w:val="0003020F"/>
    <w:rsid w:val="000309C6"/>
    <w:rsid w:val="000310F7"/>
    <w:rsid w:val="00032863"/>
    <w:rsid w:val="00032C5B"/>
    <w:rsid w:val="00033B16"/>
    <w:rsid w:val="000351BD"/>
    <w:rsid w:val="000355FB"/>
    <w:rsid w:val="000356AB"/>
    <w:rsid w:val="000358FE"/>
    <w:rsid w:val="00036097"/>
    <w:rsid w:val="000360BD"/>
    <w:rsid w:val="00036A83"/>
    <w:rsid w:val="0003750E"/>
    <w:rsid w:val="00040E33"/>
    <w:rsid w:val="000411D6"/>
    <w:rsid w:val="00043211"/>
    <w:rsid w:val="00044D34"/>
    <w:rsid w:val="00045FD8"/>
    <w:rsid w:val="0004619F"/>
    <w:rsid w:val="000466C8"/>
    <w:rsid w:val="00047873"/>
    <w:rsid w:val="000509AB"/>
    <w:rsid w:val="00051465"/>
    <w:rsid w:val="00054BB9"/>
    <w:rsid w:val="00054F1A"/>
    <w:rsid w:val="00055110"/>
    <w:rsid w:val="0005637C"/>
    <w:rsid w:val="00056DFB"/>
    <w:rsid w:val="00057AB3"/>
    <w:rsid w:val="000606EC"/>
    <w:rsid w:val="00062CEC"/>
    <w:rsid w:val="00062DE4"/>
    <w:rsid w:val="0006329F"/>
    <w:rsid w:val="00063479"/>
    <w:rsid w:val="000637C2"/>
    <w:rsid w:val="0006387D"/>
    <w:rsid w:val="00063AE5"/>
    <w:rsid w:val="00064786"/>
    <w:rsid w:val="00065B29"/>
    <w:rsid w:val="0006627E"/>
    <w:rsid w:val="00066613"/>
    <w:rsid w:val="00066BEE"/>
    <w:rsid w:val="00066D8A"/>
    <w:rsid w:val="00066F0B"/>
    <w:rsid w:val="00070DD7"/>
    <w:rsid w:val="0007186D"/>
    <w:rsid w:val="0007201D"/>
    <w:rsid w:val="000728EC"/>
    <w:rsid w:val="00072A73"/>
    <w:rsid w:val="00074083"/>
    <w:rsid w:val="0007473B"/>
    <w:rsid w:val="00075106"/>
    <w:rsid w:val="00075CBB"/>
    <w:rsid w:val="00075DB6"/>
    <w:rsid w:val="00076B79"/>
    <w:rsid w:val="000770F4"/>
    <w:rsid w:val="00077440"/>
    <w:rsid w:val="0007770B"/>
    <w:rsid w:val="0008020C"/>
    <w:rsid w:val="00080D42"/>
    <w:rsid w:val="00081B5C"/>
    <w:rsid w:val="0008217C"/>
    <w:rsid w:val="0008221F"/>
    <w:rsid w:val="00083760"/>
    <w:rsid w:val="00084483"/>
    <w:rsid w:val="000847F9"/>
    <w:rsid w:val="00084A1E"/>
    <w:rsid w:val="00085B40"/>
    <w:rsid w:val="00085FE6"/>
    <w:rsid w:val="00086B81"/>
    <w:rsid w:val="0009009D"/>
    <w:rsid w:val="0009168A"/>
    <w:rsid w:val="00091955"/>
    <w:rsid w:val="00091A0C"/>
    <w:rsid w:val="00092834"/>
    <w:rsid w:val="000929B8"/>
    <w:rsid w:val="0009388B"/>
    <w:rsid w:val="00094384"/>
    <w:rsid w:val="00094398"/>
    <w:rsid w:val="00095B30"/>
    <w:rsid w:val="00096D16"/>
    <w:rsid w:val="0009764B"/>
    <w:rsid w:val="00097D63"/>
    <w:rsid w:val="000A090F"/>
    <w:rsid w:val="000A0F61"/>
    <w:rsid w:val="000A1DCA"/>
    <w:rsid w:val="000A2B50"/>
    <w:rsid w:val="000A2C0F"/>
    <w:rsid w:val="000A3423"/>
    <w:rsid w:val="000A4378"/>
    <w:rsid w:val="000A6974"/>
    <w:rsid w:val="000A75CD"/>
    <w:rsid w:val="000A7EAA"/>
    <w:rsid w:val="000B06D2"/>
    <w:rsid w:val="000B086E"/>
    <w:rsid w:val="000B1E94"/>
    <w:rsid w:val="000B1F4E"/>
    <w:rsid w:val="000B2953"/>
    <w:rsid w:val="000B2BC5"/>
    <w:rsid w:val="000B45B6"/>
    <w:rsid w:val="000B50E6"/>
    <w:rsid w:val="000B55FF"/>
    <w:rsid w:val="000B5B3C"/>
    <w:rsid w:val="000B69CC"/>
    <w:rsid w:val="000C0414"/>
    <w:rsid w:val="000C0C91"/>
    <w:rsid w:val="000C18DC"/>
    <w:rsid w:val="000C1CCD"/>
    <w:rsid w:val="000C1D14"/>
    <w:rsid w:val="000C229E"/>
    <w:rsid w:val="000C2A8E"/>
    <w:rsid w:val="000C327D"/>
    <w:rsid w:val="000C4853"/>
    <w:rsid w:val="000C4C86"/>
    <w:rsid w:val="000C5B4C"/>
    <w:rsid w:val="000C5F95"/>
    <w:rsid w:val="000C6C0B"/>
    <w:rsid w:val="000C7249"/>
    <w:rsid w:val="000C733D"/>
    <w:rsid w:val="000C7BAD"/>
    <w:rsid w:val="000C7BF2"/>
    <w:rsid w:val="000D0350"/>
    <w:rsid w:val="000D0922"/>
    <w:rsid w:val="000D0DF7"/>
    <w:rsid w:val="000D1AE8"/>
    <w:rsid w:val="000D1D9C"/>
    <w:rsid w:val="000D2318"/>
    <w:rsid w:val="000D2DEC"/>
    <w:rsid w:val="000D33A7"/>
    <w:rsid w:val="000D36A5"/>
    <w:rsid w:val="000D3752"/>
    <w:rsid w:val="000D44AF"/>
    <w:rsid w:val="000D4BDC"/>
    <w:rsid w:val="000D53A5"/>
    <w:rsid w:val="000D6A0F"/>
    <w:rsid w:val="000D77D2"/>
    <w:rsid w:val="000E137D"/>
    <w:rsid w:val="000E1BD7"/>
    <w:rsid w:val="000E212A"/>
    <w:rsid w:val="000E274D"/>
    <w:rsid w:val="000E383F"/>
    <w:rsid w:val="000E3E91"/>
    <w:rsid w:val="000E3FEC"/>
    <w:rsid w:val="000E4E80"/>
    <w:rsid w:val="000E67F1"/>
    <w:rsid w:val="000E76C1"/>
    <w:rsid w:val="000E7DB7"/>
    <w:rsid w:val="000F0095"/>
    <w:rsid w:val="000F027A"/>
    <w:rsid w:val="000F0A44"/>
    <w:rsid w:val="000F13F8"/>
    <w:rsid w:val="000F17CB"/>
    <w:rsid w:val="000F1D47"/>
    <w:rsid w:val="000F1E3F"/>
    <w:rsid w:val="000F1F4D"/>
    <w:rsid w:val="000F25A7"/>
    <w:rsid w:val="000F32AE"/>
    <w:rsid w:val="000F44BC"/>
    <w:rsid w:val="000F4F58"/>
    <w:rsid w:val="000F5E28"/>
    <w:rsid w:val="000F6A02"/>
    <w:rsid w:val="001006DF"/>
    <w:rsid w:val="001010C7"/>
    <w:rsid w:val="00101E3A"/>
    <w:rsid w:val="00101F3F"/>
    <w:rsid w:val="001022E3"/>
    <w:rsid w:val="0010297A"/>
    <w:rsid w:val="00104212"/>
    <w:rsid w:val="00104351"/>
    <w:rsid w:val="0010547E"/>
    <w:rsid w:val="00105B71"/>
    <w:rsid w:val="00105F46"/>
    <w:rsid w:val="00106959"/>
    <w:rsid w:val="00106F74"/>
    <w:rsid w:val="00107442"/>
    <w:rsid w:val="001076BA"/>
    <w:rsid w:val="00107EFE"/>
    <w:rsid w:val="00110D9D"/>
    <w:rsid w:val="001113DE"/>
    <w:rsid w:val="00111906"/>
    <w:rsid w:val="00111B09"/>
    <w:rsid w:val="001124EE"/>
    <w:rsid w:val="0011290F"/>
    <w:rsid w:val="00112AA7"/>
    <w:rsid w:val="00114391"/>
    <w:rsid w:val="001152A7"/>
    <w:rsid w:val="00115954"/>
    <w:rsid w:val="00115BC8"/>
    <w:rsid w:val="0011636A"/>
    <w:rsid w:val="00116757"/>
    <w:rsid w:val="00116A68"/>
    <w:rsid w:val="00117D76"/>
    <w:rsid w:val="001225EE"/>
    <w:rsid w:val="00122627"/>
    <w:rsid w:val="00124420"/>
    <w:rsid w:val="00124982"/>
    <w:rsid w:val="00124C19"/>
    <w:rsid w:val="00125550"/>
    <w:rsid w:val="00125910"/>
    <w:rsid w:val="00125C0E"/>
    <w:rsid w:val="0012602D"/>
    <w:rsid w:val="00126B26"/>
    <w:rsid w:val="001272CD"/>
    <w:rsid w:val="001279D4"/>
    <w:rsid w:val="001306AD"/>
    <w:rsid w:val="001324AA"/>
    <w:rsid w:val="00132545"/>
    <w:rsid w:val="001329EE"/>
    <w:rsid w:val="001330FB"/>
    <w:rsid w:val="0013404B"/>
    <w:rsid w:val="00134C98"/>
    <w:rsid w:val="00135901"/>
    <w:rsid w:val="00136CE7"/>
    <w:rsid w:val="001376B9"/>
    <w:rsid w:val="00137714"/>
    <w:rsid w:val="00140652"/>
    <w:rsid w:val="001407A6"/>
    <w:rsid w:val="00140B32"/>
    <w:rsid w:val="00140E19"/>
    <w:rsid w:val="00142BD9"/>
    <w:rsid w:val="00142E47"/>
    <w:rsid w:val="0014322E"/>
    <w:rsid w:val="00143BD7"/>
    <w:rsid w:val="00145508"/>
    <w:rsid w:val="00151966"/>
    <w:rsid w:val="00151F69"/>
    <w:rsid w:val="001529C8"/>
    <w:rsid w:val="00152BAE"/>
    <w:rsid w:val="00152C9A"/>
    <w:rsid w:val="00153851"/>
    <w:rsid w:val="00153EEC"/>
    <w:rsid w:val="00154BE0"/>
    <w:rsid w:val="00155077"/>
    <w:rsid w:val="00155A94"/>
    <w:rsid w:val="00155AE7"/>
    <w:rsid w:val="00155EB9"/>
    <w:rsid w:val="00156360"/>
    <w:rsid w:val="00156CCC"/>
    <w:rsid w:val="00157A83"/>
    <w:rsid w:val="0016425C"/>
    <w:rsid w:val="00167084"/>
    <w:rsid w:val="00167D23"/>
    <w:rsid w:val="00167FB4"/>
    <w:rsid w:val="001706C9"/>
    <w:rsid w:val="001706EE"/>
    <w:rsid w:val="00171A35"/>
    <w:rsid w:val="00171B51"/>
    <w:rsid w:val="00171F4C"/>
    <w:rsid w:val="00171FA6"/>
    <w:rsid w:val="00172797"/>
    <w:rsid w:val="00173F99"/>
    <w:rsid w:val="0017476A"/>
    <w:rsid w:val="00174C74"/>
    <w:rsid w:val="001763FF"/>
    <w:rsid w:val="001770A2"/>
    <w:rsid w:val="00181837"/>
    <w:rsid w:val="00181F24"/>
    <w:rsid w:val="00182062"/>
    <w:rsid w:val="00182A6F"/>
    <w:rsid w:val="00182B20"/>
    <w:rsid w:val="00183BD0"/>
    <w:rsid w:val="00184EF5"/>
    <w:rsid w:val="0018557F"/>
    <w:rsid w:val="00187F58"/>
    <w:rsid w:val="001906E7"/>
    <w:rsid w:val="00190A5B"/>
    <w:rsid w:val="00190E10"/>
    <w:rsid w:val="00192BFE"/>
    <w:rsid w:val="00195047"/>
    <w:rsid w:val="00195CF8"/>
    <w:rsid w:val="00196905"/>
    <w:rsid w:val="001970AD"/>
    <w:rsid w:val="001979A4"/>
    <w:rsid w:val="001A0183"/>
    <w:rsid w:val="001A0318"/>
    <w:rsid w:val="001A1437"/>
    <w:rsid w:val="001A26BD"/>
    <w:rsid w:val="001A4952"/>
    <w:rsid w:val="001A4DB6"/>
    <w:rsid w:val="001A4EAB"/>
    <w:rsid w:val="001A5C52"/>
    <w:rsid w:val="001A62BD"/>
    <w:rsid w:val="001A73CA"/>
    <w:rsid w:val="001A74C8"/>
    <w:rsid w:val="001A79E4"/>
    <w:rsid w:val="001A7C27"/>
    <w:rsid w:val="001A7CB0"/>
    <w:rsid w:val="001A7D33"/>
    <w:rsid w:val="001A7DEB"/>
    <w:rsid w:val="001B0054"/>
    <w:rsid w:val="001B069A"/>
    <w:rsid w:val="001B0D3D"/>
    <w:rsid w:val="001B171D"/>
    <w:rsid w:val="001B2750"/>
    <w:rsid w:val="001B2A88"/>
    <w:rsid w:val="001B41C2"/>
    <w:rsid w:val="001B4730"/>
    <w:rsid w:val="001B521F"/>
    <w:rsid w:val="001B7111"/>
    <w:rsid w:val="001B71DC"/>
    <w:rsid w:val="001B7678"/>
    <w:rsid w:val="001C0BD6"/>
    <w:rsid w:val="001C1FA9"/>
    <w:rsid w:val="001C2344"/>
    <w:rsid w:val="001C2E71"/>
    <w:rsid w:val="001C33F6"/>
    <w:rsid w:val="001C4278"/>
    <w:rsid w:val="001C429C"/>
    <w:rsid w:val="001C5A23"/>
    <w:rsid w:val="001C6536"/>
    <w:rsid w:val="001C6B75"/>
    <w:rsid w:val="001D0851"/>
    <w:rsid w:val="001D2EAA"/>
    <w:rsid w:val="001D2F0B"/>
    <w:rsid w:val="001D2F3D"/>
    <w:rsid w:val="001D39D9"/>
    <w:rsid w:val="001D5338"/>
    <w:rsid w:val="001D5909"/>
    <w:rsid w:val="001E0675"/>
    <w:rsid w:val="001E0E49"/>
    <w:rsid w:val="001E3073"/>
    <w:rsid w:val="001E44E5"/>
    <w:rsid w:val="001E5332"/>
    <w:rsid w:val="001E56E6"/>
    <w:rsid w:val="001E5CCF"/>
    <w:rsid w:val="001E7745"/>
    <w:rsid w:val="001E77EF"/>
    <w:rsid w:val="001F0DE1"/>
    <w:rsid w:val="001F1191"/>
    <w:rsid w:val="001F1617"/>
    <w:rsid w:val="001F2050"/>
    <w:rsid w:val="001F24DE"/>
    <w:rsid w:val="001F3760"/>
    <w:rsid w:val="001F3F34"/>
    <w:rsid w:val="001F5718"/>
    <w:rsid w:val="001F59F4"/>
    <w:rsid w:val="001F5AF4"/>
    <w:rsid w:val="001F7106"/>
    <w:rsid w:val="0020073B"/>
    <w:rsid w:val="002008EF"/>
    <w:rsid w:val="00201299"/>
    <w:rsid w:val="002020C4"/>
    <w:rsid w:val="0020289E"/>
    <w:rsid w:val="00202E7B"/>
    <w:rsid w:val="00203316"/>
    <w:rsid w:val="002036C5"/>
    <w:rsid w:val="00204B57"/>
    <w:rsid w:val="002051EC"/>
    <w:rsid w:val="002059F0"/>
    <w:rsid w:val="002064CF"/>
    <w:rsid w:val="002075A5"/>
    <w:rsid w:val="00207D64"/>
    <w:rsid w:val="002112FF"/>
    <w:rsid w:val="00211C38"/>
    <w:rsid w:val="00211D0E"/>
    <w:rsid w:val="00212A43"/>
    <w:rsid w:val="00213F8D"/>
    <w:rsid w:val="002142B1"/>
    <w:rsid w:val="00216C8A"/>
    <w:rsid w:val="00220830"/>
    <w:rsid w:val="00220F97"/>
    <w:rsid w:val="00220FBB"/>
    <w:rsid w:val="00221201"/>
    <w:rsid w:val="00221585"/>
    <w:rsid w:val="0022228A"/>
    <w:rsid w:val="00222B60"/>
    <w:rsid w:val="0022307B"/>
    <w:rsid w:val="00223E0C"/>
    <w:rsid w:val="002246A1"/>
    <w:rsid w:val="00225B54"/>
    <w:rsid w:val="00227DEB"/>
    <w:rsid w:val="00227EF3"/>
    <w:rsid w:val="00230518"/>
    <w:rsid w:val="00231570"/>
    <w:rsid w:val="0023162A"/>
    <w:rsid w:val="00232EE8"/>
    <w:rsid w:val="00233159"/>
    <w:rsid w:val="00233BC2"/>
    <w:rsid w:val="002345BB"/>
    <w:rsid w:val="002356F2"/>
    <w:rsid w:val="002405DF"/>
    <w:rsid w:val="00240F35"/>
    <w:rsid w:val="00241E11"/>
    <w:rsid w:val="00243834"/>
    <w:rsid w:val="00243872"/>
    <w:rsid w:val="00243DBC"/>
    <w:rsid w:val="00243DC6"/>
    <w:rsid w:val="00244973"/>
    <w:rsid w:val="002469B6"/>
    <w:rsid w:val="002508E2"/>
    <w:rsid w:val="002510C4"/>
    <w:rsid w:val="00251727"/>
    <w:rsid w:val="00252073"/>
    <w:rsid w:val="00252CA4"/>
    <w:rsid w:val="00253348"/>
    <w:rsid w:val="00255372"/>
    <w:rsid w:val="0025605F"/>
    <w:rsid w:val="00260144"/>
    <w:rsid w:val="002602CC"/>
    <w:rsid w:val="0026052C"/>
    <w:rsid w:val="00260CBE"/>
    <w:rsid w:val="00262DFA"/>
    <w:rsid w:val="002630E0"/>
    <w:rsid w:val="00263AFE"/>
    <w:rsid w:val="00263E55"/>
    <w:rsid w:val="00264930"/>
    <w:rsid w:val="00264C4A"/>
    <w:rsid w:val="002665E7"/>
    <w:rsid w:val="00267C12"/>
    <w:rsid w:val="00270F70"/>
    <w:rsid w:val="0027180C"/>
    <w:rsid w:val="002728DB"/>
    <w:rsid w:val="00272DA0"/>
    <w:rsid w:val="00273365"/>
    <w:rsid w:val="0027376E"/>
    <w:rsid w:val="00273A38"/>
    <w:rsid w:val="00273F73"/>
    <w:rsid w:val="00274476"/>
    <w:rsid w:val="002747C8"/>
    <w:rsid w:val="00274BC9"/>
    <w:rsid w:val="00274EE1"/>
    <w:rsid w:val="00276643"/>
    <w:rsid w:val="00277672"/>
    <w:rsid w:val="002802E6"/>
    <w:rsid w:val="00280401"/>
    <w:rsid w:val="00281B01"/>
    <w:rsid w:val="00281DEA"/>
    <w:rsid w:val="0028266E"/>
    <w:rsid w:val="00282702"/>
    <w:rsid w:val="00282CA8"/>
    <w:rsid w:val="002831D1"/>
    <w:rsid w:val="00283F18"/>
    <w:rsid w:val="002843A3"/>
    <w:rsid w:val="00286847"/>
    <w:rsid w:val="0028694B"/>
    <w:rsid w:val="00287B59"/>
    <w:rsid w:val="00287D51"/>
    <w:rsid w:val="00291351"/>
    <w:rsid w:val="002923F4"/>
    <w:rsid w:val="002925B6"/>
    <w:rsid w:val="00292EFE"/>
    <w:rsid w:val="0029331F"/>
    <w:rsid w:val="00293665"/>
    <w:rsid w:val="00294A09"/>
    <w:rsid w:val="00294BCF"/>
    <w:rsid w:val="00296716"/>
    <w:rsid w:val="002A05FB"/>
    <w:rsid w:val="002A0D57"/>
    <w:rsid w:val="002A20C5"/>
    <w:rsid w:val="002A2C59"/>
    <w:rsid w:val="002A2FCB"/>
    <w:rsid w:val="002A3C69"/>
    <w:rsid w:val="002A5214"/>
    <w:rsid w:val="002A5A5D"/>
    <w:rsid w:val="002A6505"/>
    <w:rsid w:val="002A65AE"/>
    <w:rsid w:val="002A68B0"/>
    <w:rsid w:val="002B04CE"/>
    <w:rsid w:val="002B0882"/>
    <w:rsid w:val="002B221E"/>
    <w:rsid w:val="002B28A1"/>
    <w:rsid w:val="002B332B"/>
    <w:rsid w:val="002B350C"/>
    <w:rsid w:val="002B456D"/>
    <w:rsid w:val="002B48B2"/>
    <w:rsid w:val="002B4B49"/>
    <w:rsid w:val="002B549F"/>
    <w:rsid w:val="002B73C9"/>
    <w:rsid w:val="002C0008"/>
    <w:rsid w:val="002C0413"/>
    <w:rsid w:val="002C0914"/>
    <w:rsid w:val="002C28F5"/>
    <w:rsid w:val="002C3075"/>
    <w:rsid w:val="002C4125"/>
    <w:rsid w:val="002C42B2"/>
    <w:rsid w:val="002C45B7"/>
    <w:rsid w:val="002C4ABA"/>
    <w:rsid w:val="002C647E"/>
    <w:rsid w:val="002C67E4"/>
    <w:rsid w:val="002C7E3D"/>
    <w:rsid w:val="002D0370"/>
    <w:rsid w:val="002D03EA"/>
    <w:rsid w:val="002D045B"/>
    <w:rsid w:val="002D0C99"/>
    <w:rsid w:val="002D22E1"/>
    <w:rsid w:val="002D2675"/>
    <w:rsid w:val="002D32C9"/>
    <w:rsid w:val="002D3E7E"/>
    <w:rsid w:val="002D3FDF"/>
    <w:rsid w:val="002D49F0"/>
    <w:rsid w:val="002D4F32"/>
    <w:rsid w:val="002D6160"/>
    <w:rsid w:val="002D650F"/>
    <w:rsid w:val="002D6D9A"/>
    <w:rsid w:val="002D72FF"/>
    <w:rsid w:val="002E0E8D"/>
    <w:rsid w:val="002E11A1"/>
    <w:rsid w:val="002E1DE3"/>
    <w:rsid w:val="002E1E02"/>
    <w:rsid w:val="002E201A"/>
    <w:rsid w:val="002E335D"/>
    <w:rsid w:val="002E3D26"/>
    <w:rsid w:val="002E4D85"/>
    <w:rsid w:val="002E4DA7"/>
    <w:rsid w:val="002E4E7A"/>
    <w:rsid w:val="002E514B"/>
    <w:rsid w:val="002E5675"/>
    <w:rsid w:val="002E7E99"/>
    <w:rsid w:val="002F10B4"/>
    <w:rsid w:val="002F1D13"/>
    <w:rsid w:val="002F21FF"/>
    <w:rsid w:val="002F4127"/>
    <w:rsid w:val="002F4D42"/>
    <w:rsid w:val="002F5ADA"/>
    <w:rsid w:val="002F5F86"/>
    <w:rsid w:val="002F7646"/>
    <w:rsid w:val="00302421"/>
    <w:rsid w:val="00302DE2"/>
    <w:rsid w:val="003036FD"/>
    <w:rsid w:val="00304C25"/>
    <w:rsid w:val="00304E30"/>
    <w:rsid w:val="003071D9"/>
    <w:rsid w:val="00307345"/>
    <w:rsid w:val="00307B6E"/>
    <w:rsid w:val="003102A3"/>
    <w:rsid w:val="00310552"/>
    <w:rsid w:val="00310C3C"/>
    <w:rsid w:val="00310FF7"/>
    <w:rsid w:val="00311CF5"/>
    <w:rsid w:val="0031213E"/>
    <w:rsid w:val="00313D48"/>
    <w:rsid w:val="003154FB"/>
    <w:rsid w:val="003157C1"/>
    <w:rsid w:val="00315A25"/>
    <w:rsid w:val="00315F93"/>
    <w:rsid w:val="00316DA6"/>
    <w:rsid w:val="00317A28"/>
    <w:rsid w:val="00317AA3"/>
    <w:rsid w:val="003205D3"/>
    <w:rsid w:val="00322354"/>
    <w:rsid w:val="00322C95"/>
    <w:rsid w:val="00323622"/>
    <w:rsid w:val="00323FFF"/>
    <w:rsid w:val="00324397"/>
    <w:rsid w:val="00324E3F"/>
    <w:rsid w:val="00325AC8"/>
    <w:rsid w:val="00325C67"/>
    <w:rsid w:val="00325C79"/>
    <w:rsid w:val="00330AB2"/>
    <w:rsid w:val="003317E3"/>
    <w:rsid w:val="00331D71"/>
    <w:rsid w:val="00331E2F"/>
    <w:rsid w:val="00331E4B"/>
    <w:rsid w:val="00331ED3"/>
    <w:rsid w:val="00332B9F"/>
    <w:rsid w:val="003337BC"/>
    <w:rsid w:val="00333A23"/>
    <w:rsid w:val="00333E69"/>
    <w:rsid w:val="00334602"/>
    <w:rsid w:val="003357D1"/>
    <w:rsid w:val="00335A41"/>
    <w:rsid w:val="003360AD"/>
    <w:rsid w:val="00337B84"/>
    <w:rsid w:val="003404B6"/>
    <w:rsid w:val="00340692"/>
    <w:rsid w:val="003407C4"/>
    <w:rsid w:val="0034369C"/>
    <w:rsid w:val="00343735"/>
    <w:rsid w:val="00345263"/>
    <w:rsid w:val="0034675F"/>
    <w:rsid w:val="00350F0F"/>
    <w:rsid w:val="00351075"/>
    <w:rsid w:val="003513D5"/>
    <w:rsid w:val="003520C8"/>
    <w:rsid w:val="0035216F"/>
    <w:rsid w:val="003523B3"/>
    <w:rsid w:val="00353386"/>
    <w:rsid w:val="00353638"/>
    <w:rsid w:val="00353BE8"/>
    <w:rsid w:val="00354576"/>
    <w:rsid w:val="00354618"/>
    <w:rsid w:val="00354CEB"/>
    <w:rsid w:val="00355D27"/>
    <w:rsid w:val="00356464"/>
    <w:rsid w:val="00356AED"/>
    <w:rsid w:val="00356AF8"/>
    <w:rsid w:val="00357637"/>
    <w:rsid w:val="00360439"/>
    <w:rsid w:val="00360E39"/>
    <w:rsid w:val="00361678"/>
    <w:rsid w:val="003616AF"/>
    <w:rsid w:val="00362152"/>
    <w:rsid w:val="00362F50"/>
    <w:rsid w:val="00363A70"/>
    <w:rsid w:val="00364A96"/>
    <w:rsid w:val="00365D62"/>
    <w:rsid w:val="00366092"/>
    <w:rsid w:val="00366872"/>
    <w:rsid w:val="00367AB4"/>
    <w:rsid w:val="00370839"/>
    <w:rsid w:val="00370AD4"/>
    <w:rsid w:val="00370D58"/>
    <w:rsid w:val="00371C3B"/>
    <w:rsid w:val="003726C6"/>
    <w:rsid w:val="003733E2"/>
    <w:rsid w:val="00373C9E"/>
    <w:rsid w:val="003741D4"/>
    <w:rsid w:val="00374A8F"/>
    <w:rsid w:val="00374D02"/>
    <w:rsid w:val="00374FF8"/>
    <w:rsid w:val="00375124"/>
    <w:rsid w:val="00376685"/>
    <w:rsid w:val="0038272F"/>
    <w:rsid w:val="00382883"/>
    <w:rsid w:val="0038426C"/>
    <w:rsid w:val="003842C4"/>
    <w:rsid w:val="003843A1"/>
    <w:rsid w:val="00384F2A"/>
    <w:rsid w:val="0038667F"/>
    <w:rsid w:val="003907C5"/>
    <w:rsid w:val="0039083A"/>
    <w:rsid w:val="00391090"/>
    <w:rsid w:val="00391331"/>
    <w:rsid w:val="0039148F"/>
    <w:rsid w:val="003925A9"/>
    <w:rsid w:val="003925B1"/>
    <w:rsid w:val="00392B06"/>
    <w:rsid w:val="00394985"/>
    <w:rsid w:val="00395172"/>
    <w:rsid w:val="003962E9"/>
    <w:rsid w:val="003976D0"/>
    <w:rsid w:val="003A1B29"/>
    <w:rsid w:val="003A34FC"/>
    <w:rsid w:val="003A3B01"/>
    <w:rsid w:val="003A44B2"/>
    <w:rsid w:val="003A4B2B"/>
    <w:rsid w:val="003A54B0"/>
    <w:rsid w:val="003A5697"/>
    <w:rsid w:val="003A5A14"/>
    <w:rsid w:val="003A5C70"/>
    <w:rsid w:val="003A5C7F"/>
    <w:rsid w:val="003A652E"/>
    <w:rsid w:val="003A6E51"/>
    <w:rsid w:val="003A704B"/>
    <w:rsid w:val="003A7122"/>
    <w:rsid w:val="003B0051"/>
    <w:rsid w:val="003B033F"/>
    <w:rsid w:val="003B11E1"/>
    <w:rsid w:val="003B1587"/>
    <w:rsid w:val="003B271D"/>
    <w:rsid w:val="003B3C1D"/>
    <w:rsid w:val="003B3E3F"/>
    <w:rsid w:val="003B56A1"/>
    <w:rsid w:val="003B5B24"/>
    <w:rsid w:val="003B6595"/>
    <w:rsid w:val="003B73DE"/>
    <w:rsid w:val="003C1D2A"/>
    <w:rsid w:val="003C3024"/>
    <w:rsid w:val="003C319A"/>
    <w:rsid w:val="003C4F6F"/>
    <w:rsid w:val="003C6292"/>
    <w:rsid w:val="003C63BF"/>
    <w:rsid w:val="003C66EA"/>
    <w:rsid w:val="003C7395"/>
    <w:rsid w:val="003C7ED3"/>
    <w:rsid w:val="003D02FD"/>
    <w:rsid w:val="003D0B74"/>
    <w:rsid w:val="003D0F0E"/>
    <w:rsid w:val="003D1023"/>
    <w:rsid w:val="003D217A"/>
    <w:rsid w:val="003D26EE"/>
    <w:rsid w:val="003D2A61"/>
    <w:rsid w:val="003D2C57"/>
    <w:rsid w:val="003D2FAA"/>
    <w:rsid w:val="003D3433"/>
    <w:rsid w:val="003D3658"/>
    <w:rsid w:val="003D3D40"/>
    <w:rsid w:val="003D4FDC"/>
    <w:rsid w:val="003D50AC"/>
    <w:rsid w:val="003D58B3"/>
    <w:rsid w:val="003D5948"/>
    <w:rsid w:val="003D5993"/>
    <w:rsid w:val="003D6490"/>
    <w:rsid w:val="003D64E2"/>
    <w:rsid w:val="003D6E4B"/>
    <w:rsid w:val="003D7DFD"/>
    <w:rsid w:val="003E08CD"/>
    <w:rsid w:val="003E1652"/>
    <w:rsid w:val="003E19A9"/>
    <w:rsid w:val="003E1AED"/>
    <w:rsid w:val="003E22A5"/>
    <w:rsid w:val="003E2426"/>
    <w:rsid w:val="003E2F8F"/>
    <w:rsid w:val="003E3CED"/>
    <w:rsid w:val="003E41EA"/>
    <w:rsid w:val="003E47CA"/>
    <w:rsid w:val="003E4983"/>
    <w:rsid w:val="003E4AC7"/>
    <w:rsid w:val="003E4D35"/>
    <w:rsid w:val="003E50E2"/>
    <w:rsid w:val="003E581F"/>
    <w:rsid w:val="003E6211"/>
    <w:rsid w:val="003E67AA"/>
    <w:rsid w:val="003E6D78"/>
    <w:rsid w:val="003E6ED3"/>
    <w:rsid w:val="003F14EC"/>
    <w:rsid w:val="003F1B26"/>
    <w:rsid w:val="003F270F"/>
    <w:rsid w:val="003F35D5"/>
    <w:rsid w:val="003F379E"/>
    <w:rsid w:val="003F3AEB"/>
    <w:rsid w:val="003F3F70"/>
    <w:rsid w:val="003F4391"/>
    <w:rsid w:val="003F453F"/>
    <w:rsid w:val="003F4634"/>
    <w:rsid w:val="003F51E1"/>
    <w:rsid w:val="003F6F7C"/>
    <w:rsid w:val="003F74D2"/>
    <w:rsid w:val="00401931"/>
    <w:rsid w:val="00401FEC"/>
    <w:rsid w:val="00403B53"/>
    <w:rsid w:val="004045B6"/>
    <w:rsid w:val="00404856"/>
    <w:rsid w:val="0040496D"/>
    <w:rsid w:val="0040521C"/>
    <w:rsid w:val="0040529A"/>
    <w:rsid w:val="004057A2"/>
    <w:rsid w:val="00406FFA"/>
    <w:rsid w:val="00407004"/>
    <w:rsid w:val="004105EB"/>
    <w:rsid w:val="00411BE0"/>
    <w:rsid w:val="00412EEB"/>
    <w:rsid w:val="00414975"/>
    <w:rsid w:val="00414D10"/>
    <w:rsid w:val="00416290"/>
    <w:rsid w:val="004175F7"/>
    <w:rsid w:val="00417774"/>
    <w:rsid w:val="00417EED"/>
    <w:rsid w:val="00420035"/>
    <w:rsid w:val="00420794"/>
    <w:rsid w:val="004215B0"/>
    <w:rsid w:val="004216E7"/>
    <w:rsid w:val="00422D3B"/>
    <w:rsid w:val="00422D55"/>
    <w:rsid w:val="00423E17"/>
    <w:rsid w:val="004240D6"/>
    <w:rsid w:val="00426697"/>
    <w:rsid w:val="00427207"/>
    <w:rsid w:val="00427476"/>
    <w:rsid w:val="00430754"/>
    <w:rsid w:val="0043129F"/>
    <w:rsid w:val="00431819"/>
    <w:rsid w:val="004328F1"/>
    <w:rsid w:val="00433313"/>
    <w:rsid w:val="0043339A"/>
    <w:rsid w:val="00433DAF"/>
    <w:rsid w:val="00434045"/>
    <w:rsid w:val="00434F75"/>
    <w:rsid w:val="00435029"/>
    <w:rsid w:val="00435EFA"/>
    <w:rsid w:val="004364D9"/>
    <w:rsid w:val="00436C31"/>
    <w:rsid w:val="00436EE4"/>
    <w:rsid w:val="0043717E"/>
    <w:rsid w:val="004373B0"/>
    <w:rsid w:val="00440262"/>
    <w:rsid w:val="004404A1"/>
    <w:rsid w:val="00440E21"/>
    <w:rsid w:val="00441172"/>
    <w:rsid w:val="004422C5"/>
    <w:rsid w:val="00442F0D"/>
    <w:rsid w:val="004439E8"/>
    <w:rsid w:val="004440BE"/>
    <w:rsid w:val="004442F5"/>
    <w:rsid w:val="00444DBD"/>
    <w:rsid w:val="00445176"/>
    <w:rsid w:val="004459BA"/>
    <w:rsid w:val="00445F40"/>
    <w:rsid w:val="00446250"/>
    <w:rsid w:val="004471F7"/>
    <w:rsid w:val="00447438"/>
    <w:rsid w:val="0045053C"/>
    <w:rsid w:val="00452634"/>
    <w:rsid w:val="00452AAE"/>
    <w:rsid w:val="00453F45"/>
    <w:rsid w:val="00454204"/>
    <w:rsid w:val="00454653"/>
    <w:rsid w:val="00455B46"/>
    <w:rsid w:val="004560BF"/>
    <w:rsid w:val="00457CF5"/>
    <w:rsid w:val="004608B9"/>
    <w:rsid w:val="004609E2"/>
    <w:rsid w:val="0046163B"/>
    <w:rsid w:val="00461C34"/>
    <w:rsid w:val="0046323E"/>
    <w:rsid w:val="004633AD"/>
    <w:rsid w:val="004643B6"/>
    <w:rsid w:val="00464941"/>
    <w:rsid w:val="004651A4"/>
    <w:rsid w:val="00465315"/>
    <w:rsid w:val="00466A60"/>
    <w:rsid w:val="004671AF"/>
    <w:rsid w:val="00467FE6"/>
    <w:rsid w:val="0047033C"/>
    <w:rsid w:val="004717DF"/>
    <w:rsid w:val="00471F27"/>
    <w:rsid w:val="00472667"/>
    <w:rsid w:val="0047268B"/>
    <w:rsid w:val="004749A9"/>
    <w:rsid w:val="00475151"/>
    <w:rsid w:val="00480618"/>
    <w:rsid w:val="00480835"/>
    <w:rsid w:val="00481BE7"/>
    <w:rsid w:val="00482CC7"/>
    <w:rsid w:val="00482E2A"/>
    <w:rsid w:val="004830EB"/>
    <w:rsid w:val="00484641"/>
    <w:rsid w:val="0048493F"/>
    <w:rsid w:val="00485D6F"/>
    <w:rsid w:val="004874A9"/>
    <w:rsid w:val="00487907"/>
    <w:rsid w:val="0049146C"/>
    <w:rsid w:val="00491B4C"/>
    <w:rsid w:val="004940E2"/>
    <w:rsid w:val="00494CFF"/>
    <w:rsid w:val="00494D83"/>
    <w:rsid w:val="00496053"/>
    <w:rsid w:val="004968B8"/>
    <w:rsid w:val="0049725A"/>
    <w:rsid w:val="004A0A05"/>
    <w:rsid w:val="004A15ED"/>
    <w:rsid w:val="004A19CD"/>
    <w:rsid w:val="004A2128"/>
    <w:rsid w:val="004A287C"/>
    <w:rsid w:val="004A499F"/>
    <w:rsid w:val="004A4ADA"/>
    <w:rsid w:val="004A582F"/>
    <w:rsid w:val="004A60E0"/>
    <w:rsid w:val="004A6A40"/>
    <w:rsid w:val="004A6D2A"/>
    <w:rsid w:val="004A7498"/>
    <w:rsid w:val="004B0A5E"/>
    <w:rsid w:val="004B13CF"/>
    <w:rsid w:val="004B1D12"/>
    <w:rsid w:val="004B2225"/>
    <w:rsid w:val="004B312D"/>
    <w:rsid w:val="004B37FF"/>
    <w:rsid w:val="004B4344"/>
    <w:rsid w:val="004B4817"/>
    <w:rsid w:val="004B5101"/>
    <w:rsid w:val="004B5323"/>
    <w:rsid w:val="004B59F5"/>
    <w:rsid w:val="004B6572"/>
    <w:rsid w:val="004B723B"/>
    <w:rsid w:val="004B7634"/>
    <w:rsid w:val="004C0BF5"/>
    <w:rsid w:val="004C25E2"/>
    <w:rsid w:val="004C2698"/>
    <w:rsid w:val="004C2C4C"/>
    <w:rsid w:val="004C3F52"/>
    <w:rsid w:val="004C5815"/>
    <w:rsid w:val="004C6E35"/>
    <w:rsid w:val="004C6F43"/>
    <w:rsid w:val="004C71BA"/>
    <w:rsid w:val="004C74FA"/>
    <w:rsid w:val="004C7DE7"/>
    <w:rsid w:val="004D117D"/>
    <w:rsid w:val="004D2112"/>
    <w:rsid w:val="004D6CF3"/>
    <w:rsid w:val="004D7213"/>
    <w:rsid w:val="004E011E"/>
    <w:rsid w:val="004E1913"/>
    <w:rsid w:val="004E1ABC"/>
    <w:rsid w:val="004E23D9"/>
    <w:rsid w:val="004E2E81"/>
    <w:rsid w:val="004E3134"/>
    <w:rsid w:val="004E31D3"/>
    <w:rsid w:val="004E4252"/>
    <w:rsid w:val="004E4444"/>
    <w:rsid w:val="004E4DC1"/>
    <w:rsid w:val="004E52F0"/>
    <w:rsid w:val="004E5BBA"/>
    <w:rsid w:val="004E6214"/>
    <w:rsid w:val="004E6598"/>
    <w:rsid w:val="004E69FF"/>
    <w:rsid w:val="004E6AB2"/>
    <w:rsid w:val="004E6CC7"/>
    <w:rsid w:val="004E7CDD"/>
    <w:rsid w:val="004F0201"/>
    <w:rsid w:val="004F084A"/>
    <w:rsid w:val="004F12C2"/>
    <w:rsid w:val="004F2824"/>
    <w:rsid w:val="004F2ACE"/>
    <w:rsid w:val="004F3AAE"/>
    <w:rsid w:val="004F4469"/>
    <w:rsid w:val="004F4777"/>
    <w:rsid w:val="004F6701"/>
    <w:rsid w:val="004F7222"/>
    <w:rsid w:val="004F7964"/>
    <w:rsid w:val="0050034C"/>
    <w:rsid w:val="005003F8"/>
    <w:rsid w:val="005009FA"/>
    <w:rsid w:val="0050367F"/>
    <w:rsid w:val="005038BF"/>
    <w:rsid w:val="00503A8E"/>
    <w:rsid w:val="005056B8"/>
    <w:rsid w:val="00506E87"/>
    <w:rsid w:val="00506EF5"/>
    <w:rsid w:val="005101CD"/>
    <w:rsid w:val="00511DA6"/>
    <w:rsid w:val="00512DA2"/>
    <w:rsid w:val="005142E3"/>
    <w:rsid w:val="005147D2"/>
    <w:rsid w:val="005148BF"/>
    <w:rsid w:val="005152DE"/>
    <w:rsid w:val="00516ECE"/>
    <w:rsid w:val="00520109"/>
    <w:rsid w:val="00520CF4"/>
    <w:rsid w:val="00521D71"/>
    <w:rsid w:val="00522009"/>
    <w:rsid w:val="00522DD6"/>
    <w:rsid w:val="00523B42"/>
    <w:rsid w:val="005254F2"/>
    <w:rsid w:val="00525950"/>
    <w:rsid w:val="0052621F"/>
    <w:rsid w:val="00527514"/>
    <w:rsid w:val="00527631"/>
    <w:rsid w:val="00530027"/>
    <w:rsid w:val="005316F0"/>
    <w:rsid w:val="00531C26"/>
    <w:rsid w:val="00532B49"/>
    <w:rsid w:val="00532E0E"/>
    <w:rsid w:val="0053391D"/>
    <w:rsid w:val="00533D7D"/>
    <w:rsid w:val="00534D9A"/>
    <w:rsid w:val="0053521E"/>
    <w:rsid w:val="00535D5B"/>
    <w:rsid w:val="0053654F"/>
    <w:rsid w:val="00537381"/>
    <w:rsid w:val="00537A4B"/>
    <w:rsid w:val="00537B62"/>
    <w:rsid w:val="00541320"/>
    <w:rsid w:val="005416F3"/>
    <w:rsid w:val="00542BC2"/>
    <w:rsid w:val="00542DB6"/>
    <w:rsid w:val="0054329C"/>
    <w:rsid w:val="00544FF5"/>
    <w:rsid w:val="005450AF"/>
    <w:rsid w:val="00545381"/>
    <w:rsid w:val="00545BF5"/>
    <w:rsid w:val="0054614B"/>
    <w:rsid w:val="00546D4B"/>
    <w:rsid w:val="00546F51"/>
    <w:rsid w:val="005470BF"/>
    <w:rsid w:val="00547244"/>
    <w:rsid w:val="005475B7"/>
    <w:rsid w:val="00547958"/>
    <w:rsid w:val="00547F35"/>
    <w:rsid w:val="005502DB"/>
    <w:rsid w:val="00551285"/>
    <w:rsid w:val="00551A08"/>
    <w:rsid w:val="00551B5F"/>
    <w:rsid w:val="0055256E"/>
    <w:rsid w:val="00552CA3"/>
    <w:rsid w:val="0055377E"/>
    <w:rsid w:val="00553E8E"/>
    <w:rsid w:val="00553F66"/>
    <w:rsid w:val="00554828"/>
    <w:rsid w:val="00555A1E"/>
    <w:rsid w:val="00556340"/>
    <w:rsid w:val="0055678D"/>
    <w:rsid w:val="00556F10"/>
    <w:rsid w:val="005601C0"/>
    <w:rsid w:val="005603DF"/>
    <w:rsid w:val="00560A98"/>
    <w:rsid w:val="00560ECF"/>
    <w:rsid w:val="005615D2"/>
    <w:rsid w:val="005617E5"/>
    <w:rsid w:val="00562CFC"/>
    <w:rsid w:val="00564E1B"/>
    <w:rsid w:val="00564EF2"/>
    <w:rsid w:val="00564F69"/>
    <w:rsid w:val="005655FC"/>
    <w:rsid w:val="0056564B"/>
    <w:rsid w:val="005664C5"/>
    <w:rsid w:val="00566925"/>
    <w:rsid w:val="00567684"/>
    <w:rsid w:val="0056779C"/>
    <w:rsid w:val="00567C3B"/>
    <w:rsid w:val="00567FCB"/>
    <w:rsid w:val="00570A69"/>
    <w:rsid w:val="00570F4A"/>
    <w:rsid w:val="005711D3"/>
    <w:rsid w:val="005723F9"/>
    <w:rsid w:val="005725EA"/>
    <w:rsid w:val="00572A44"/>
    <w:rsid w:val="00572AE1"/>
    <w:rsid w:val="00573248"/>
    <w:rsid w:val="0057425D"/>
    <w:rsid w:val="0057445D"/>
    <w:rsid w:val="005757DA"/>
    <w:rsid w:val="00577AF7"/>
    <w:rsid w:val="00577E5C"/>
    <w:rsid w:val="00580CF6"/>
    <w:rsid w:val="00581330"/>
    <w:rsid w:val="00581340"/>
    <w:rsid w:val="00581845"/>
    <w:rsid w:val="005847ED"/>
    <w:rsid w:val="005848B9"/>
    <w:rsid w:val="00584EC4"/>
    <w:rsid w:val="0058698A"/>
    <w:rsid w:val="00586A40"/>
    <w:rsid w:val="00587D31"/>
    <w:rsid w:val="0059035E"/>
    <w:rsid w:val="00591D29"/>
    <w:rsid w:val="00591F90"/>
    <w:rsid w:val="00593C3A"/>
    <w:rsid w:val="00593F1A"/>
    <w:rsid w:val="0059607E"/>
    <w:rsid w:val="005964BF"/>
    <w:rsid w:val="0059683E"/>
    <w:rsid w:val="00596E9E"/>
    <w:rsid w:val="00597B57"/>
    <w:rsid w:val="005A08CB"/>
    <w:rsid w:val="005A0F70"/>
    <w:rsid w:val="005A2092"/>
    <w:rsid w:val="005A24A8"/>
    <w:rsid w:val="005A376E"/>
    <w:rsid w:val="005A4D75"/>
    <w:rsid w:val="005A4F8B"/>
    <w:rsid w:val="005A79A1"/>
    <w:rsid w:val="005B2BC1"/>
    <w:rsid w:val="005B2C5C"/>
    <w:rsid w:val="005B3BCF"/>
    <w:rsid w:val="005B3D02"/>
    <w:rsid w:val="005B46E8"/>
    <w:rsid w:val="005B752E"/>
    <w:rsid w:val="005C0D7E"/>
    <w:rsid w:val="005C145C"/>
    <w:rsid w:val="005C20C2"/>
    <w:rsid w:val="005C21A1"/>
    <w:rsid w:val="005C2D56"/>
    <w:rsid w:val="005C2E7D"/>
    <w:rsid w:val="005C4020"/>
    <w:rsid w:val="005C470A"/>
    <w:rsid w:val="005C4EAB"/>
    <w:rsid w:val="005C5240"/>
    <w:rsid w:val="005C61DD"/>
    <w:rsid w:val="005C647F"/>
    <w:rsid w:val="005C651D"/>
    <w:rsid w:val="005C7916"/>
    <w:rsid w:val="005C7FFE"/>
    <w:rsid w:val="005D059E"/>
    <w:rsid w:val="005D0F77"/>
    <w:rsid w:val="005D1598"/>
    <w:rsid w:val="005D18C9"/>
    <w:rsid w:val="005D310E"/>
    <w:rsid w:val="005D320A"/>
    <w:rsid w:val="005D43E4"/>
    <w:rsid w:val="005D46C2"/>
    <w:rsid w:val="005D7134"/>
    <w:rsid w:val="005D74B3"/>
    <w:rsid w:val="005E1296"/>
    <w:rsid w:val="005E1B9A"/>
    <w:rsid w:val="005E2943"/>
    <w:rsid w:val="005E2B3C"/>
    <w:rsid w:val="005E2C4E"/>
    <w:rsid w:val="005E32BA"/>
    <w:rsid w:val="005E3349"/>
    <w:rsid w:val="005E491C"/>
    <w:rsid w:val="005E5865"/>
    <w:rsid w:val="005E652B"/>
    <w:rsid w:val="005F3510"/>
    <w:rsid w:val="005F40B0"/>
    <w:rsid w:val="005F4275"/>
    <w:rsid w:val="005F54BB"/>
    <w:rsid w:val="005F6AA7"/>
    <w:rsid w:val="005F7863"/>
    <w:rsid w:val="006011E0"/>
    <w:rsid w:val="00601C70"/>
    <w:rsid w:val="006023CC"/>
    <w:rsid w:val="006027A9"/>
    <w:rsid w:val="006030B5"/>
    <w:rsid w:val="00603343"/>
    <w:rsid w:val="0060496E"/>
    <w:rsid w:val="00605EBA"/>
    <w:rsid w:val="00606482"/>
    <w:rsid w:val="00606485"/>
    <w:rsid w:val="0060721A"/>
    <w:rsid w:val="00607A34"/>
    <w:rsid w:val="006104F2"/>
    <w:rsid w:val="0061245A"/>
    <w:rsid w:val="00612A34"/>
    <w:rsid w:val="00613F34"/>
    <w:rsid w:val="00613F3E"/>
    <w:rsid w:val="006156DA"/>
    <w:rsid w:val="00616FBA"/>
    <w:rsid w:val="0062010F"/>
    <w:rsid w:val="0062242E"/>
    <w:rsid w:val="00622900"/>
    <w:rsid w:val="0062518A"/>
    <w:rsid w:val="00625657"/>
    <w:rsid w:val="0062593B"/>
    <w:rsid w:val="00626149"/>
    <w:rsid w:val="00626279"/>
    <w:rsid w:val="0062730A"/>
    <w:rsid w:val="00627555"/>
    <w:rsid w:val="006307CF"/>
    <w:rsid w:val="006309A7"/>
    <w:rsid w:val="00630BCE"/>
    <w:rsid w:val="00630C61"/>
    <w:rsid w:val="0063184E"/>
    <w:rsid w:val="00633C53"/>
    <w:rsid w:val="00633C96"/>
    <w:rsid w:val="00634053"/>
    <w:rsid w:val="0063496C"/>
    <w:rsid w:val="00634C01"/>
    <w:rsid w:val="0064408F"/>
    <w:rsid w:val="00645838"/>
    <w:rsid w:val="00645C66"/>
    <w:rsid w:val="00645C82"/>
    <w:rsid w:val="00646212"/>
    <w:rsid w:val="0064678C"/>
    <w:rsid w:val="00646F00"/>
    <w:rsid w:val="006475D9"/>
    <w:rsid w:val="0064774B"/>
    <w:rsid w:val="00647F93"/>
    <w:rsid w:val="0065036A"/>
    <w:rsid w:val="006508EA"/>
    <w:rsid w:val="0065108F"/>
    <w:rsid w:val="00651FB5"/>
    <w:rsid w:val="00652374"/>
    <w:rsid w:val="00653984"/>
    <w:rsid w:val="0065406C"/>
    <w:rsid w:val="006559F8"/>
    <w:rsid w:val="00655CF0"/>
    <w:rsid w:val="0065746E"/>
    <w:rsid w:val="00657870"/>
    <w:rsid w:val="00660CD8"/>
    <w:rsid w:val="00661D50"/>
    <w:rsid w:val="00661E12"/>
    <w:rsid w:val="006620D4"/>
    <w:rsid w:val="00663C7D"/>
    <w:rsid w:val="0066493C"/>
    <w:rsid w:val="00664FB1"/>
    <w:rsid w:val="00665737"/>
    <w:rsid w:val="006658F2"/>
    <w:rsid w:val="00665C68"/>
    <w:rsid w:val="00665E25"/>
    <w:rsid w:val="00666453"/>
    <w:rsid w:val="00666CB4"/>
    <w:rsid w:val="00667C12"/>
    <w:rsid w:val="00670C65"/>
    <w:rsid w:val="006737BA"/>
    <w:rsid w:val="0067498B"/>
    <w:rsid w:val="006750A9"/>
    <w:rsid w:val="006751F6"/>
    <w:rsid w:val="0067549C"/>
    <w:rsid w:val="00676593"/>
    <w:rsid w:val="00677BBC"/>
    <w:rsid w:val="00677FFB"/>
    <w:rsid w:val="006801E3"/>
    <w:rsid w:val="00680D12"/>
    <w:rsid w:val="0068114F"/>
    <w:rsid w:val="006826D7"/>
    <w:rsid w:val="00682E88"/>
    <w:rsid w:val="00683A79"/>
    <w:rsid w:val="00683C62"/>
    <w:rsid w:val="00683E7A"/>
    <w:rsid w:val="00684BAE"/>
    <w:rsid w:val="00686551"/>
    <w:rsid w:val="00687BDB"/>
    <w:rsid w:val="00687F51"/>
    <w:rsid w:val="0069090B"/>
    <w:rsid w:val="00690D80"/>
    <w:rsid w:val="00691602"/>
    <w:rsid w:val="00691B64"/>
    <w:rsid w:val="00691C72"/>
    <w:rsid w:val="006927FA"/>
    <w:rsid w:val="00692F2B"/>
    <w:rsid w:val="006934FF"/>
    <w:rsid w:val="00693E25"/>
    <w:rsid w:val="00694172"/>
    <w:rsid w:val="0069559B"/>
    <w:rsid w:val="00695B8F"/>
    <w:rsid w:val="00696F30"/>
    <w:rsid w:val="006A084F"/>
    <w:rsid w:val="006A09B7"/>
    <w:rsid w:val="006A0D40"/>
    <w:rsid w:val="006A1193"/>
    <w:rsid w:val="006A19A5"/>
    <w:rsid w:val="006A3151"/>
    <w:rsid w:val="006A4A4B"/>
    <w:rsid w:val="006A535E"/>
    <w:rsid w:val="006A5EAC"/>
    <w:rsid w:val="006A6080"/>
    <w:rsid w:val="006A707A"/>
    <w:rsid w:val="006A7EE1"/>
    <w:rsid w:val="006B091A"/>
    <w:rsid w:val="006B0FDF"/>
    <w:rsid w:val="006B127D"/>
    <w:rsid w:val="006B1671"/>
    <w:rsid w:val="006B1DE7"/>
    <w:rsid w:val="006B2EFB"/>
    <w:rsid w:val="006B3117"/>
    <w:rsid w:val="006B362E"/>
    <w:rsid w:val="006B36E3"/>
    <w:rsid w:val="006B4BA9"/>
    <w:rsid w:val="006B5840"/>
    <w:rsid w:val="006B61F5"/>
    <w:rsid w:val="006B66BE"/>
    <w:rsid w:val="006B6799"/>
    <w:rsid w:val="006C0678"/>
    <w:rsid w:val="006C2606"/>
    <w:rsid w:val="006C372B"/>
    <w:rsid w:val="006C403B"/>
    <w:rsid w:val="006C4279"/>
    <w:rsid w:val="006C43A0"/>
    <w:rsid w:val="006C5733"/>
    <w:rsid w:val="006C5758"/>
    <w:rsid w:val="006C66E9"/>
    <w:rsid w:val="006C6BB5"/>
    <w:rsid w:val="006C7377"/>
    <w:rsid w:val="006C7A75"/>
    <w:rsid w:val="006D07EE"/>
    <w:rsid w:val="006D126E"/>
    <w:rsid w:val="006D1BBE"/>
    <w:rsid w:val="006D1F77"/>
    <w:rsid w:val="006D2003"/>
    <w:rsid w:val="006D3D95"/>
    <w:rsid w:val="006D44AD"/>
    <w:rsid w:val="006D45B7"/>
    <w:rsid w:val="006D46D0"/>
    <w:rsid w:val="006D4E6F"/>
    <w:rsid w:val="006D5253"/>
    <w:rsid w:val="006D604A"/>
    <w:rsid w:val="006D6613"/>
    <w:rsid w:val="006D7463"/>
    <w:rsid w:val="006E06BD"/>
    <w:rsid w:val="006E1B00"/>
    <w:rsid w:val="006E22A1"/>
    <w:rsid w:val="006E312F"/>
    <w:rsid w:val="006E507F"/>
    <w:rsid w:val="006E51E0"/>
    <w:rsid w:val="006E6EA2"/>
    <w:rsid w:val="006F0091"/>
    <w:rsid w:val="006F02BD"/>
    <w:rsid w:val="006F22ED"/>
    <w:rsid w:val="006F2733"/>
    <w:rsid w:val="006F34DC"/>
    <w:rsid w:val="006F404D"/>
    <w:rsid w:val="006F44BD"/>
    <w:rsid w:val="006F4C5C"/>
    <w:rsid w:val="006F5C12"/>
    <w:rsid w:val="006F5FFC"/>
    <w:rsid w:val="006F6E64"/>
    <w:rsid w:val="006F71F6"/>
    <w:rsid w:val="006F7489"/>
    <w:rsid w:val="00700892"/>
    <w:rsid w:val="00701D3A"/>
    <w:rsid w:val="007028AB"/>
    <w:rsid w:val="00703248"/>
    <w:rsid w:val="00703581"/>
    <w:rsid w:val="00703BFA"/>
    <w:rsid w:val="00704698"/>
    <w:rsid w:val="007049FD"/>
    <w:rsid w:val="0070575A"/>
    <w:rsid w:val="00705926"/>
    <w:rsid w:val="007063EB"/>
    <w:rsid w:val="00706811"/>
    <w:rsid w:val="00706DFE"/>
    <w:rsid w:val="00707148"/>
    <w:rsid w:val="00710A8E"/>
    <w:rsid w:val="007111D6"/>
    <w:rsid w:val="00711ABA"/>
    <w:rsid w:val="00712A62"/>
    <w:rsid w:val="00712D0B"/>
    <w:rsid w:val="007138B8"/>
    <w:rsid w:val="00714AD8"/>
    <w:rsid w:val="00714C60"/>
    <w:rsid w:val="0071631B"/>
    <w:rsid w:val="00716989"/>
    <w:rsid w:val="0071728A"/>
    <w:rsid w:val="00720179"/>
    <w:rsid w:val="0072192E"/>
    <w:rsid w:val="00722536"/>
    <w:rsid w:val="007231D8"/>
    <w:rsid w:val="00725284"/>
    <w:rsid w:val="0072550B"/>
    <w:rsid w:val="0072670C"/>
    <w:rsid w:val="00726A64"/>
    <w:rsid w:val="00726E25"/>
    <w:rsid w:val="007274BC"/>
    <w:rsid w:val="007302EF"/>
    <w:rsid w:val="00730ED5"/>
    <w:rsid w:val="007324A9"/>
    <w:rsid w:val="00733156"/>
    <w:rsid w:val="0073446A"/>
    <w:rsid w:val="0073457C"/>
    <w:rsid w:val="00735D8E"/>
    <w:rsid w:val="0073628A"/>
    <w:rsid w:val="00740937"/>
    <w:rsid w:val="007409D3"/>
    <w:rsid w:val="007411BC"/>
    <w:rsid w:val="0074141A"/>
    <w:rsid w:val="0074311C"/>
    <w:rsid w:val="00743C4D"/>
    <w:rsid w:val="007443BF"/>
    <w:rsid w:val="0074711A"/>
    <w:rsid w:val="00747848"/>
    <w:rsid w:val="007505BE"/>
    <w:rsid w:val="00750882"/>
    <w:rsid w:val="00751690"/>
    <w:rsid w:val="00751D03"/>
    <w:rsid w:val="00751E3D"/>
    <w:rsid w:val="007522D5"/>
    <w:rsid w:val="0075242D"/>
    <w:rsid w:val="00752E32"/>
    <w:rsid w:val="00753CCF"/>
    <w:rsid w:val="00755CBB"/>
    <w:rsid w:val="0075618F"/>
    <w:rsid w:val="00756DAA"/>
    <w:rsid w:val="00756EC1"/>
    <w:rsid w:val="007576EA"/>
    <w:rsid w:val="00757F1F"/>
    <w:rsid w:val="00761CB2"/>
    <w:rsid w:val="00761CEE"/>
    <w:rsid w:val="0076235C"/>
    <w:rsid w:val="00762A42"/>
    <w:rsid w:val="007632B9"/>
    <w:rsid w:val="007635E7"/>
    <w:rsid w:val="0076402E"/>
    <w:rsid w:val="0076462B"/>
    <w:rsid w:val="00764924"/>
    <w:rsid w:val="0076494E"/>
    <w:rsid w:val="00764F70"/>
    <w:rsid w:val="00765388"/>
    <w:rsid w:val="00766589"/>
    <w:rsid w:val="00767041"/>
    <w:rsid w:val="00767E0F"/>
    <w:rsid w:val="00770D22"/>
    <w:rsid w:val="00771473"/>
    <w:rsid w:val="00771514"/>
    <w:rsid w:val="007728FB"/>
    <w:rsid w:val="00772AE4"/>
    <w:rsid w:val="007731B2"/>
    <w:rsid w:val="00773A88"/>
    <w:rsid w:val="00773E82"/>
    <w:rsid w:val="00773F98"/>
    <w:rsid w:val="00774293"/>
    <w:rsid w:val="00774C37"/>
    <w:rsid w:val="00775E59"/>
    <w:rsid w:val="00777079"/>
    <w:rsid w:val="0077718A"/>
    <w:rsid w:val="007771CC"/>
    <w:rsid w:val="00777429"/>
    <w:rsid w:val="00777F55"/>
    <w:rsid w:val="00781356"/>
    <w:rsid w:val="0078187D"/>
    <w:rsid w:val="00782588"/>
    <w:rsid w:val="007828AE"/>
    <w:rsid w:val="00782BA4"/>
    <w:rsid w:val="00784673"/>
    <w:rsid w:val="00784B9A"/>
    <w:rsid w:val="00786465"/>
    <w:rsid w:val="00786E0F"/>
    <w:rsid w:val="00787E81"/>
    <w:rsid w:val="00790030"/>
    <w:rsid w:val="00790815"/>
    <w:rsid w:val="007909AF"/>
    <w:rsid w:val="00791344"/>
    <w:rsid w:val="00791F93"/>
    <w:rsid w:val="007925F7"/>
    <w:rsid w:val="00792D09"/>
    <w:rsid w:val="00793587"/>
    <w:rsid w:val="00793D12"/>
    <w:rsid w:val="00793DAC"/>
    <w:rsid w:val="00793E32"/>
    <w:rsid w:val="0079432B"/>
    <w:rsid w:val="007962D6"/>
    <w:rsid w:val="00796E91"/>
    <w:rsid w:val="007976FD"/>
    <w:rsid w:val="00797918"/>
    <w:rsid w:val="00797EE8"/>
    <w:rsid w:val="007A034B"/>
    <w:rsid w:val="007A049C"/>
    <w:rsid w:val="007A0B0A"/>
    <w:rsid w:val="007A0E91"/>
    <w:rsid w:val="007A1650"/>
    <w:rsid w:val="007A16CD"/>
    <w:rsid w:val="007A2788"/>
    <w:rsid w:val="007A3759"/>
    <w:rsid w:val="007A387A"/>
    <w:rsid w:val="007A4AFA"/>
    <w:rsid w:val="007A4B01"/>
    <w:rsid w:val="007A508E"/>
    <w:rsid w:val="007A57E9"/>
    <w:rsid w:val="007A67F8"/>
    <w:rsid w:val="007A6F4D"/>
    <w:rsid w:val="007A7248"/>
    <w:rsid w:val="007A781D"/>
    <w:rsid w:val="007A7980"/>
    <w:rsid w:val="007B0678"/>
    <w:rsid w:val="007B1B86"/>
    <w:rsid w:val="007B1DB1"/>
    <w:rsid w:val="007B2633"/>
    <w:rsid w:val="007B2E49"/>
    <w:rsid w:val="007B31D5"/>
    <w:rsid w:val="007B33AB"/>
    <w:rsid w:val="007B47B6"/>
    <w:rsid w:val="007B5D9B"/>
    <w:rsid w:val="007B6885"/>
    <w:rsid w:val="007B6EEB"/>
    <w:rsid w:val="007B7520"/>
    <w:rsid w:val="007B7A3D"/>
    <w:rsid w:val="007C0A0C"/>
    <w:rsid w:val="007C0C5C"/>
    <w:rsid w:val="007C13DE"/>
    <w:rsid w:val="007C1619"/>
    <w:rsid w:val="007C1DCF"/>
    <w:rsid w:val="007C414D"/>
    <w:rsid w:val="007C415A"/>
    <w:rsid w:val="007C424B"/>
    <w:rsid w:val="007C4884"/>
    <w:rsid w:val="007C5606"/>
    <w:rsid w:val="007C569D"/>
    <w:rsid w:val="007C627B"/>
    <w:rsid w:val="007C6BE0"/>
    <w:rsid w:val="007C6F01"/>
    <w:rsid w:val="007C6FFC"/>
    <w:rsid w:val="007D21A2"/>
    <w:rsid w:val="007D27B5"/>
    <w:rsid w:val="007D2AB5"/>
    <w:rsid w:val="007D3B74"/>
    <w:rsid w:val="007D41D9"/>
    <w:rsid w:val="007D4524"/>
    <w:rsid w:val="007D473C"/>
    <w:rsid w:val="007D5340"/>
    <w:rsid w:val="007D5594"/>
    <w:rsid w:val="007D686A"/>
    <w:rsid w:val="007D6AB5"/>
    <w:rsid w:val="007D6BBF"/>
    <w:rsid w:val="007D6CC3"/>
    <w:rsid w:val="007D6E0E"/>
    <w:rsid w:val="007D7760"/>
    <w:rsid w:val="007D7F59"/>
    <w:rsid w:val="007E0641"/>
    <w:rsid w:val="007E066C"/>
    <w:rsid w:val="007E1955"/>
    <w:rsid w:val="007E1C40"/>
    <w:rsid w:val="007E2D44"/>
    <w:rsid w:val="007E2F4D"/>
    <w:rsid w:val="007E3F97"/>
    <w:rsid w:val="007E440F"/>
    <w:rsid w:val="007E563B"/>
    <w:rsid w:val="007E61BF"/>
    <w:rsid w:val="007E68CA"/>
    <w:rsid w:val="007E77FE"/>
    <w:rsid w:val="007E7F31"/>
    <w:rsid w:val="007F2991"/>
    <w:rsid w:val="007F2A3E"/>
    <w:rsid w:val="007F2F33"/>
    <w:rsid w:val="007F34C6"/>
    <w:rsid w:val="007F38AA"/>
    <w:rsid w:val="007F4CC8"/>
    <w:rsid w:val="007F4DC2"/>
    <w:rsid w:val="007F5DB2"/>
    <w:rsid w:val="007F72B1"/>
    <w:rsid w:val="008007DA"/>
    <w:rsid w:val="00800C36"/>
    <w:rsid w:val="0080150C"/>
    <w:rsid w:val="00801594"/>
    <w:rsid w:val="00801D32"/>
    <w:rsid w:val="00802099"/>
    <w:rsid w:val="0080213A"/>
    <w:rsid w:val="00802500"/>
    <w:rsid w:val="0080266F"/>
    <w:rsid w:val="008049D5"/>
    <w:rsid w:val="008070D7"/>
    <w:rsid w:val="008071DC"/>
    <w:rsid w:val="00807F0F"/>
    <w:rsid w:val="008102D9"/>
    <w:rsid w:val="00811639"/>
    <w:rsid w:val="00811D59"/>
    <w:rsid w:val="00812F63"/>
    <w:rsid w:val="00813994"/>
    <w:rsid w:val="00813D2D"/>
    <w:rsid w:val="00813D82"/>
    <w:rsid w:val="008143B7"/>
    <w:rsid w:val="00814600"/>
    <w:rsid w:val="00815182"/>
    <w:rsid w:val="008163A3"/>
    <w:rsid w:val="008168A2"/>
    <w:rsid w:val="00816E10"/>
    <w:rsid w:val="008174D6"/>
    <w:rsid w:val="008174DD"/>
    <w:rsid w:val="00817B6A"/>
    <w:rsid w:val="00821F89"/>
    <w:rsid w:val="00822715"/>
    <w:rsid w:val="00822752"/>
    <w:rsid w:val="00822C5F"/>
    <w:rsid w:val="0082391C"/>
    <w:rsid w:val="00823A26"/>
    <w:rsid w:val="00823C05"/>
    <w:rsid w:val="00824A69"/>
    <w:rsid w:val="00825F79"/>
    <w:rsid w:val="00826A7C"/>
    <w:rsid w:val="00827C1C"/>
    <w:rsid w:val="00830929"/>
    <w:rsid w:val="0083099A"/>
    <w:rsid w:val="008318AB"/>
    <w:rsid w:val="00831CEB"/>
    <w:rsid w:val="00834417"/>
    <w:rsid w:val="0083521F"/>
    <w:rsid w:val="0083540F"/>
    <w:rsid w:val="008357D5"/>
    <w:rsid w:val="0083641F"/>
    <w:rsid w:val="0083754D"/>
    <w:rsid w:val="0084127B"/>
    <w:rsid w:val="00842D92"/>
    <w:rsid w:val="00846647"/>
    <w:rsid w:val="0084671B"/>
    <w:rsid w:val="0084715C"/>
    <w:rsid w:val="008476F5"/>
    <w:rsid w:val="008513FF"/>
    <w:rsid w:val="00852508"/>
    <w:rsid w:val="00854B20"/>
    <w:rsid w:val="00855698"/>
    <w:rsid w:val="008561C2"/>
    <w:rsid w:val="00856C6D"/>
    <w:rsid w:val="00856F3E"/>
    <w:rsid w:val="008578A4"/>
    <w:rsid w:val="008603F1"/>
    <w:rsid w:val="00860F7F"/>
    <w:rsid w:val="00863816"/>
    <w:rsid w:val="008651AC"/>
    <w:rsid w:val="00865A04"/>
    <w:rsid w:val="00866A2B"/>
    <w:rsid w:val="00866AEC"/>
    <w:rsid w:val="008673AD"/>
    <w:rsid w:val="00872505"/>
    <w:rsid w:val="00873BA3"/>
    <w:rsid w:val="00875DA9"/>
    <w:rsid w:val="00875F50"/>
    <w:rsid w:val="0088017E"/>
    <w:rsid w:val="0088029D"/>
    <w:rsid w:val="00880462"/>
    <w:rsid w:val="008809AA"/>
    <w:rsid w:val="00880C56"/>
    <w:rsid w:val="008810ED"/>
    <w:rsid w:val="008813F4"/>
    <w:rsid w:val="008816B0"/>
    <w:rsid w:val="0088382F"/>
    <w:rsid w:val="008864CF"/>
    <w:rsid w:val="0088700E"/>
    <w:rsid w:val="00887684"/>
    <w:rsid w:val="008876C1"/>
    <w:rsid w:val="00890036"/>
    <w:rsid w:val="00890059"/>
    <w:rsid w:val="00891152"/>
    <w:rsid w:val="00891E77"/>
    <w:rsid w:val="00892478"/>
    <w:rsid w:val="00892F1D"/>
    <w:rsid w:val="008939D1"/>
    <w:rsid w:val="008946E8"/>
    <w:rsid w:val="00894FB2"/>
    <w:rsid w:val="0089544A"/>
    <w:rsid w:val="00895CA5"/>
    <w:rsid w:val="008961E2"/>
    <w:rsid w:val="00896299"/>
    <w:rsid w:val="0089706D"/>
    <w:rsid w:val="00897391"/>
    <w:rsid w:val="008A04DF"/>
    <w:rsid w:val="008A1FF4"/>
    <w:rsid w:val="008A3527"/>
    <w:rsid w:val="008A3C50"/>
    <w:rsid w:val="008A40DA"/>
    <w:rsid w:val="008A46C7"/>
    <w:rsid w:val="008A471E"/>
    <w:rsid w:val="008A75A5"/>
    <w:rsid w:val="008B03AF"/>
    <w:rsid w:val="008B1748"/>
    <w:rsid w:val="008B2529"/>
    <w:rsid w:val="008B2C73"/>
    <w:rsid w:val="008B38DD"/>
    <w:rsid w:val="008B396E"/>
    <w:rsid w:val="008B3DA7"/>
    <w:rsid w:val="008B4541"/>
    <w:rsid w:val="008B4662"/>
    <w:rsid w:val="008B49C1"/>
    <w:rsid w:val="008B4A20"/>
    <w:rsid w:val="008B4F8E"/>
    <w:rsid w:val="008B5596"/>
    <w:rsid w:val="008B6612"/>
    <w:rsid w:val="008B6784"/>
    <w:rsid w:val="008B6BAA"/>
    <w:rsid w:val="008C021D"/>
    <w:rsid w:val="008C0717"/>
    <w:rsid w:val="008C09DD"/>
    <w:rsid w:val="008C1963"/>
    <w:rsid w:val="008C1FF8"/>
    <w:rsid w:val="008C37FA"/>
    <w:rsid w:val="008C3D97"/>
    <w:rsid w:val="008C3F44"/>
    <w:rsid w:val="008C4072"/>
    <w:rsid w:val="008C50A2"/>
    <w:rsid w:val="008C5E39"/>
    <w:rsid w:val="008C632F"/>
    <w:rsid w:val="008C6B23"/>
    <w:rsid w:val="008C793A"/>
    <w:rsid w:val="008C7AFF"/>
    <w:rsid w:val="008C7CA0"/>
    <w:rsid w:val="008C7DDC"/>
    <w:rsid w:val="008D1AE8"/>
    <w:rsid w:val="008D2427"/>
    <w:rsid w:val="008D2B88"/>
    <w:rsid w:val="008D3EEB"/>
    <w:rsid w:val="008D44E0"/>
    <w:rsid w:val="008D47F9"/>
    <w:rsid w:val="008D5ACB"/>
    <w:rsid w:val="008D5DFA"/>
    <w:rsid w:val="008D5FC8"/>
    <w:rsid w:val="008D65B7"/>
    <w:rsid w:val="008D7871"/>
    <w:rsid w:val="008D7942"/>
    <w:rsid w:val="008E0C16"/>
    <w:rsid w:val="008E242D"/>
    <w:rsid w:val="008E28C5"/>
    <w:rsid w:val="008E2F69"/>
    <w:rsid w:val="008E3DF8"/>
    <w:rsid w:val="008E43C7"/>
    <w:rsid w:val="008E4675"/>
    <w:rsid w:val="008E4C84"/>
    <w:rsid w:val="008E5150"/>
    <w:rsid w:val="008E6C3F"/>
    <w:rsid w:val="008F043C"/>
    <w:rsid w:val="008F19F8"/>
    <w:rsid w:val="008F2167"/>
    <w:rsid w:val="008F217E"/>
    <w:rsid w:val="008F2659"/>
    <w:rsid w:val="008F2C30"/>
    <w:rsid w:val="008F3435"/>
    <w:rsid w:val="008F4C46"/>
    <w:rsid w:val="008F539B"/>
    <w:rsid w:val="008F5EDD"/>
    <w:rsid w:val="008F70DA"/>
    <w:rsid w:val="008F7104"/>
    <w:rsid w:val="008F7232"/>
    <w:rsid w:val="00900096"/>
    <w:rsid w:val="009014D1"/>
    <w:rsid w:val="00901E3C"/>
    <w:rsid w:val="00901FAC"/>
    <w:rsid w:val="00903806"/>
    <w:rsid w:val="00903BE1"/>
    <w:rsid w:val="00903ED8"/>
    <w:rsid w:val="00904509"/>
    <w:rsid w:val="009048D6"/>
    <w:rsid w:val="0090520F"/>
    <w:rsid w:val="00907310"/>
    <w:rsid w:val="00910144"/>
    <w:rsid w:val="00910280"/>
    <w:rsid w:val="0091049E"/>
    <w:rsid w:val="00911B4F"/>
    <w:rsid w:val="00912602"/>
    <w:rsid w:val="00913239"/>
    <w:rsid w:val="00913C36"/>
    <w:rsid w:val="0091464A"/>
    <w:rsid w:val="00914C77"/>
    <w:rsid w:val="00914E1B"/>
    <w:rsid w:val="009171AB"/>
    <w:rsid w:val="00917A14"/>
    <w:rsid w:val="00920B4E"/>
    <w:rsid w:val="009213A6"/>
    <w:rsid w:val="009238D0"/>
    <w:rsid w:val="00925EE0"/>
    <w:rsid w:val="0092706D"/>
    <w:rsid w:val="00927891"/>
    <w:rsid w:val="00927E08"/>
    <w:rsid w:val="00930A70"/>
    <w:rsid w:val="00930A80"/>
    <w:rsid w:val="00930D92"/>
    <w:rsid w:val="00931A86"/>
    <w:rsid w:val="00932323"/>
    <w:rsid w:val="00933445"/>
    <w:rsid w:val="009337BF"/>
    <w:rsid w:val="00934042"/>
    <w:rsid w:val="00935110"/>
    <w:rsid w:val="00935D62"/>
    <w:rsid w:val="00936773"/>
    <w:rsid w:val="00936A54"/>
    <w:rsid w:val="009375D7"/>
    <w:rsid w:val="00937733"/>
    <w:rsid w:val="009409EC"/>
    <w:rsid w:val="00940AE1"/>
    <w:rsid w:val="009413D4"/>
    <w:rsid w:val="00941FF4"/>
    <w:rsid w:val="009422C0"/>
    <w:rsid w:val="00942501"/>
    <w:rsid w:val="00942D26"/>
    <w:rsid w:val="0094300F"/>
    <w:rsid w:val="00943ED2"/>
    <w:rsid w:val="00946BDB"/>
    <w:rsid w:val="0095024D"/>
    <w:rsid w:val="00950EF4"/>
    <w:rsid w:val="00951027"/>
    <w:rsid w:val="00951FA7"/>
    <w:rsid w:val="00953E13"/>
    <w:rsid w:val="00954007"/>
    <w:rsid w:val="00954CB7"/>
    <w:rsid w:val="00954ED4"/>
    <w:rsid w:val="009557F9"/>
    <w:rsid w:val="00956081"/>
    <w:rsid w:val="0095610F"/>
    <w:rsid w:val="00956FD0"/>
    <w:rsid w:val="00957519"/>
    <w:rsid w:val="00957523"/>
    <w:rsid w:val="009603B4"/>
    <w:rsid w:val="00960D89"/>
    <w:rsid w:val="00960EE4"/>
    <w:rsid w:val="0096151D"/>
    <w:rsid w:val="00961737"/>
    <w:rsid w:val="009617BA"/>
    <w:rsid w:val="009632FF"/>
    <w:rsid w:val="00963B93"/>
    <w:rsid w:val="00964E17"/>
    <w:rsid w:val="0096547F"/>
    <w:rsid w:val="00965652"/>
    <w:rsid w:val="0096778C"/>
    <w:rsid w:val="00967956"/>
    <w:rsid w:val="00967F5C"/>
    <w:rsid w:val="009719FF"/>
    <w:rsid w:val="00971CA7"/>
    <w:rsid w:val="00973ADC"/>
    <w:rsid w:val="0097414C"/>
    <w:rsid w:val="00975940"/>
    <w:rsid w:val="00975AB0"/>
    <w:rsid w:val="00975ABD"/>
    <w:rsid w:val="009760FF"/>
    <w:rsid w:val="00976C31"/>
    <w:rsid w:val="0097702F"/>
    <w:rsid w:val="00977B11"/>
    <w:rsid w:val="00980A9D"/>
    <w:rsid w:val="009810BB"/>
    <w:rsid w:val="009824BD"/>
    <w:rsid w:val="00982958"/>
    <w:rsid w:val="009833F6"/>
    <w:rsid w:val="00983DA3"/>
    <w:rsid w:val="00983E51"/>
    <w:rsid w:val="00984A1B"/>
    <w:rsid w:val="0098526C"/>
    <w:rsid w:val="00986519"/>
    <w:rsid w:val="00986FB0"/>
    <w:rsid w:val="00987949"/>
    <w:rsid w:val="00987CC6"/>
    <w:rsid w:val="00991275"/>
    <w:rsid w:val="0099210F"/>
    <w:rsid w:val="0099220B"/>
    <w:rsid w:val="00992761"/>
    <w:rsid w:val="0099294A"/>
    <w:rsid w:val="009946D7"/>
    <w:rsid w:val="00994F29"/>
    <w:rsid w:val="009957F7"/>
    <w:rsid w:val="00996306"/>
    <w:rsid w:val="00996AA9"/>
    <w:rsid w:val="00996FE7"/>
    <w:rsid w:val="009A090E"/>
    <w:rsid w:val="009A0FD4"/>
    <w:rsid w:val="009A126F"/>
    <w:rsid w:val="009A24E6"/>
    <w:rsid w:val="009A2837"/>
    <w:rsid w:val="009A28ED"/>
    <w:rsid w:val="009A2BD3"/>
    <w:rsid w:val="009A2F76"/>
    <w:rsid w:val="009A3571"/>
    <w:rsid w:val="009A3A9A"/>
    <w:rsid w:val="009A4A6D"/>
    <w:rsid w:val="009A4C66"/>
    <w:rsid w:val="009A5409"/>
    <w:rsid w:val="009A59FA"/>
    <w:rsid w:val="009A6B27"/>
    <w:rsid w:val="009A6F6A"/>
    <w:rsid w:val="009A7168"/>
    <w:rsid w:val="009B0B0A"/>
    <w:rsid w:val="009B4635"/>
    <w:rsid w:val="009B4F76"/>
    <w:rsid w:val="009B5505"/>
    <w:rsid w:val="009B61AE"/>
    <w:rsid w:val="009B661E"/>
    <w:rsid w:val="009C0A0A"/>
    <w:rsid w:val="009C10FD"/>
    <w:rsid w:val="009C1778"/>
    <w:rsid w:val="009C2EEC"/>
    <w:rsid w:val="009C2FF4"/>
    <w:rsid w:val="009C46D7"/>
    <w:rsid w:val="009C46FD"/>
    <w:rsid w:val="009C5227"/>
    <w:rsid w:val="009C6752"/>
    <w:rsid w:val="009C6B6C"/>
    <w:rsid w:val="009C7C3B"/>
    <w:rsid w:val="009D0DFF"/>
    <w:rsid w:val="009D238D"/>
    <w:rsid w:val="009D2F02"/>
    <w:rsid w:val="009D369F"/>
    <w:rsid w:val="009D41E3"/>
    <w:rsid w:val="009D56AA"/>
    <w:rsid w:val="009D5C5E"/>
    <w:rsid w:val="009D5DB3"/>
    <w:rsid w:val="009D71F3"/>
    <w:rsid w:val="009D7C0E"/>
    <w:rsid w:val="009D7D65"/>
    <w:rsid w:val="009E0867"/>
    <w:rsid w:val="009E143C"/>
    <w:rsid w:val="009E15EC"/>
    <w:rsid w:val="009E1624"/>
    <w:rsid w:val="009E1971"/>
    <w:rsid w:val="009E2F57"/>
    <w:rsid w:val="009E3AB0"/>
    <w:rsid w:val="009E4906"/>
    <w:rsid w:val="009E5C16"/>
    <w:rsid w:val="009E614B"/>
    <w:rsid w:val="009E6869"/>
    <w:rsid w:val="009E7081"/>
    <w:rsid w:val="009F0130"/>
    <w:rsid w:val="009F0B6E"/>
    <w:rsid w:val="009F1069"/>
    <w:rsid w:val="009F114D"/>
    <w:rsid w:val="009F33F6"/>
    <w:rsid w:val="009F4D88"/>
    <w:rsid w:val="009F5427"/>
    <w:rsid w:val="009F542D"/>
    <w:rsid w:val="009F5F7A"/>
    <w:rsid w:val="009F7040"/>
    <w:rsid w:val="009F70C9"/>
    <w:rsid w:val="009F7736"/>
    <w:rsid w:val="009F77B2"/>
    <w:rsid w:val="009F7F6A"/>
    <w:rsid w:val="009F7FB8"/>
    <w:rsid w:val="00A0090D"/>
    <w:rsid w:val="00A00C3D"/>
    <w:rsid w:val="00A00DEC"/>
    <w:rsid w:val="00A00E2F"/>
    <w:rsid w:val="00A02335"/>
    <w:rsid w:val="00A0267A"/>
    <w:rsid w:val="00A02D1B"/>
    <w:rsid w:val="00A0450D"/>
    <w:rsid w:val="00A04542"/>
    <w:rsid w:val="00A0521E"/>
    <w:rsid w:val="00A05893"/>
    <w:rsid w:val="00A0647A"/>
    <w:rsid w:val="00A10781"/>
    <w:rsid w:val="00A1115D"/>
    <w:rsid w:val="00A11451"/>
    <w:rsid w:val="00A1204E"/>
    <w:rsid w:val="00A1382D"/>
    <w:rsid w:val="00A139A6"/>
    <w:rsid w:val="00A14EA2"/>
    <w:rsid w:val="00A14F43"/>
    <w:rsid w:val="00A150A4"/>
    <w:rsid w:val="00A1515F"/>
    <w:rsid w:val="00A1544F"/>
    <w:rsid w:val="00A15E51"/>
    <w:rsid w:val="00A20580"/>
    <w:rsid w:val="00A20BC8"/>
    <w:rsid w:val="00A2121D"/>
    <w:rsid w:val="00A213B0"/>
    <w:rsid w:val="00A216AE"/>
    <w:rsid w:val="00A228E9"/>
    <w:rsid w:val="00A233D9"/>
    <w:rsid w:val="00A23AD0"/>
    <w:rsid w:val="00A247A6"/>
    <w:rsid w:val="00A251A1"/>
    <w:rsid w:val="00A25AAD"/>
    <w:rsid w:val="00A25E2F"/>
    <w:rsid w:val="00A262EA"/>
    <w:rsid w:val="00A2678F"/>
    <w:rsid w:val="00A26B73"/>
    <w:rsid w:val="00A2717D"/>
    <w:rsid w:val="00A275FA"/>
    <w:rsid w:val="00A3172F"/>
    <w:rsid w:val="00A319F2"/>
    <w:rsid w:val="00A3223C"/>
    <w:rsid w:val="00A3264E"/>
    <w:rsid w:val="00A327F0"/>
    <w:rsid w:val="00A32B3C"/>
    <w:rsid w:val="00A33158"/>
    <w:rsid w:val="00A33CDA"/>
    <w:rsid w:val="00A343A6"/>
    <w:rsid w:val="00A3458C"/>
    <w:rsid w:val="00A34E1C"/>
    <w:rsid w:val="00A3521B"/>
    <w:rsid w:val="00A3582C"/>
    <w:rsid w:val="00A36934"/>
    <w:rsid w:val="00A36F1E"/>
    <w:rsid w:val="00A37595"/>
    <w:rsid w:val="00A40162"/>
    <w:rsid w:val="00A41FDC"/>
    <w:rsid w:val="00A422CE"/>
    <w:rsid w:val="00A428CF"/>
    <w:rsid w:val="00A443BD"/>
    <w:rsid w:val="00A448F7"/>
    <w:rsid w:val="00A44D60"/>
    <w:rsid w:val="00A457C9"/>
    <w:rsid w:val="00A45D36"/>
    <w:rsid w:val="00A4738B"/>
    <w:rsid w:val="00A5095C"/>
    <w:rsid w:val="00A50F9B"/>
    <w:rsid w:val="00A5134D"/>
    <w:rsid w:val="00A529FD"/>
    <w:rsid w:val="00A52BF8"/>
    <w:rsid w:val="00A537C6"/>
    <w:rsid w:val="00A540E9"/>
    <w:rsid w:val="00A54BCD"/>
    <w:rsid w:val="00A54BF8"/>
    <w:rsid w:val="00A55D0F"/>
    <w:rsid w:val="00A55DCC"/>
    <w:rsid w:val="00A5656E"/>
    <w:rsid w:val="00A56EEE"/>
    <w:rsid w:val="00A570B5"/>
    <w:rsid w:val="00A60DFD"/>
    <w:rsid w:val="00A61789"/>
    <w:rsid w:val="00A62B16"/>
    <w:rsid w:val="00A62DAB"/>
    <w:rsid w:val="00A649D9"/>
    <w:rsid w:val="00A66403"/>
    <w:rsid w:val="00A707ED"/>
    <w:rsid w:val="00A7202A"/>
    <w:rsid w:val="00A7245A"/>
    <w:rsid w:val="00A72776"/>
    <w:rsid w:val="00A73263"/>
    <w:rsid w:val="00A73A97"/>
    <w:rsid w:val="00A749BB"/>
    <w:rsid w:val="00A7594C"/>
    <w:rsid w:val="00A77022"/>
    <w:rsid w:val="00A77943"/>
    <w:rsid w:val="00A77E96"/>
    <w:rsid w:val="00A80774"/>
    <w:rsid w:val="00A807F4"/>
    <w:rsid w:val="00A81696"/>
    <w:rsid w:val="00A817C3"/>
    <w:rsid w:val="00A8270C"/>
    <w:rsid w:val="00A83F55"/>
    <w:rsid w:val="00A844FE"/>
    <w:rsid w:val="00A84BBA"/>
    <w:rsid w:val="00A85CAD"/>
    <w:rsid w:val="00A862D0"/>
    <w:rsid w:val="00A9030B"/>
    <w:rsid w:val="00A9149B"/>
    <w:rsid w:val="00A91721"/>
    <w:rsid w:val="00A918B7"/>
    <w:rsid w:val="00A91E70"/>
    <w:rsid w:val="00A925C7"/>
    <w:rsid w:val="00A92BDC"/>
    <w:rsid w:val="00A93312"/>
    <w:rsid w:val="00A93614"/>
    <w:rsid w:val="00A939D3"/>
    <w:rsid w:val="00A93CD2"/>
    <w:rsid w:val="00A947D2"/>
    <w:rsid w:val="00A95DA9"/>
    <w:rsid w:val="00A96A4A"/>
    <w:rsid w:val="00A96E62"/>
    <w:rsid w:val="00A97D0A"/>
    <w:rsid w:val="00AA059B"/>
    <w:rsid w:val="00AA0E43"/>
    <w:rsid w:val="00AA0E87"/>
    <w:rsid w:val="00AA113D"/>
    <w:rsid w:val="00AA1252"/>
    <w:rsid w:val="00AA271B"/>
    <w:rsid w:val="00AA4778"/>
    <w:rsid w:val="00AA4C08"/>
    <w:rsid w:val="00AA4C40"/>
    <w:rsid w:val="00AA5003"/>
    <w:rsid w:val="00AA5406"/>
    <w:rsid w:val="00AA59EE"/>
    <w:rsid w:val="00AA6C29"/>
    <w:rsid w:val="00AA6E50"/>
    <w:rsid w:val="00AA7364"/>
    <w:rsid w:val="00AA754F"/>
    <w:rsid w:val="00AA7A3E"/>
    <w:rsid w:val="00AA7E2F"/>
    <w:rsid w:val="00AB0C6F"/>
    <w:rsid w:val="00AB1052"/>
    <w:rsid w:val="00AB1912"/>
    <w:rsid w:val="00AB1AA9"/>
    <w:rsid w:val="00AB2174"/>
    <w:rsid w:val="00AB222A"/>
    <w:rsid w:val="00AB357B"/>
    <w:rsid w:val="00AB39E1"/>
    <w:rsid w:val="00AB3EA0"/>
    <w:rsid w:val="00AB6640"/>
    <w:rsid w:val="00AB669F"/>
    <w:rsid w:val="00AC0069"/>
    <w:rsid w:val="00AC141B"/>
    <w:rsid w:val="00AC19B7"/>
    <w:rsid w:val="00AC1B4E"/>
    <w:rsid w:val="00AC1C8B"/>
    <w:rsid w:val="00AC2E12"/>
    <w:rsid w:val="00AC3260"/>
    <w:rsid w:val="00AC4890"/>
    <w:rsid w:val="00AC5174"/>
    <w:rsid w:val="00AC5247"/>
    <w:rsid w:val="00AC5965"/>
    <w:rsid w:val="00AC757B"/>
    <w:rsid w:val="00AD0285"/>
    <w:rsid w:val="00AD0923"/>
    <w:rsid w:val="00AD0DBC"/>
    <w:rsid w:val="00AD11AE"/>
    <w:rsid w:val="00AD2F2F"/>
    <w:rsid w:val="00AD2F34"/>
    <w:rsid w:val="00AD3378"/>
    <w:rsid w:val="00AD356F"/>
    <w:rsid w:val="00AD406A"/>
    <w:rsid w:val="00AD4265"/>
    <w:rsid w:val="00AD4930"/>
    <w:rsid w:val="00AD6599"/>
    <w:rsid w:val="00AD78E7"/>
    <w:rsid w:val="00AE10F3"/>
    <w:rsid w:val="00AE1176"/>
    <w:rsid w:val="00AE1EE8"/>
    <w:rsid w:val="00AE295D"/>
    <w:rsid w:val="00AE2B53"/>
    <w:rsid w:val="00AE3F10"/>
    <w:rsid w:val="00AE526D"/>
    <w:rsid w:val="00AE6111"/>
    <w:rsid w:val="00AE61A4"/>
    <w:rsid w:val="00AE6807"/>
    <w:rsid w:val="00AE70B9"/>
    <w:rsid w:val="00AF095C"/>
    <w:rsid w:val="00AF1AFD"/>
    <w:rsid w:val="00AF3B85"/>
    <w:rsid w:val="00AF4958"/>
    <w:rsid w:val="00AF4C23"/>
    <w:rsid w:val="00AF58DF"/>
    <w:rsid w:val="00AF60DE"/>
    <w:rsid w:val="00AF6153"/>
    <w:rsid w:val="00AF64B9"/>
    <w:rsid w:val="00AF6618"/>
    <w:rsid w:val="00AF69CD"/>
    <w:rsid w:val="00AF6C55"/>
    <w:rsid w:val="00AF7126"/>
    <w:rsid w:val="00AF78FD"/>
    <w:rsid w:val="00AF7EB8"/>
    <w:rsid w:val="00B005EC"/>
    <w:rsid w:val="00B01E07"/>
    <w:rsid w:val="00B023C8"/>
    <w:rsid w:val="00B0244B"/>
    <w:rsid w:val="00B024D8"/>
    <w:rsid w:val="00B03922"/>
    <w:rsid w:val="00B03B05"/>
    <w:rsid w:val="00B03B71"/>
    <w:rsid w:val="00B04725"/>
    <w:rsid w:val="00B04831"/>
    <w:rsid w:val="00B05310"/>
    <w:rsid w:val="00B070EE"/>
    <w:rsid w:val="00B0723D"/>
    <w:rsid w:val="00B0730A"/>
    <w:rsid w:val="00B07861"/>
    <w:rsid w:val="00B079E5"/>
    <w:rsid w:val="00B1114A"/>
    <w:rsid w:val="00B1165C"/>
    <w:rsid w:val="00B12CDF"/>
    <w:rsid w:val="00B14ED7"/>
    <w:rsid w:val="00B14FCB"/>
    <w:rsid w:val="00B15B77"/>
    <w:rsid w:val="00B15BDB"/>
    <w:rsid w:val="00B15E50"/>
    <w:rsid w:val="00B161C2"/>
    <w:rsid w:val="00B163BD"/>
    <w:rsid w:val="00B16F89"/>
    <w:rsid w:val="00B17823"/>
    <w:rsid w:val="00B20847"/>
    <w:rsid w:val="00B20A48"/>
    <w:rsid w:val="00B21424"/>
    <w:rsid w:val="00B2185F"/>
    <w:rsid w:val="00B22AA7"/>
    <w:rsid w:val="00B23906"/>
    <w:rsid w:val="00B24F6A"/>
    <w:rsid w:val="00B24FE8"/>
    <w:rsid w:val="00B251EC"/>
    <w:rsid w:val="00B252A1"/>
    <w:rsid w:val="00B25F57"/>
    <w:rsid w:val="00B267FA"/>
    <w:rsid w:val="00B26978"/>
    <w:rsid w:val="00B3023C"/>
    <w:rsid w:val="00B30779"/>
    <w:rsid w:val="00B32BD6"/>
    <w:rsid w:val="00B32CE5"/>
    <w:rsid w:val="00B335DE"/>
    <w:rsid w:val="00B33919"/>
    <w:rsid w:val="00B34DE0"/>
    <w:rsid w:val="00B3505C"/>
    <w:rsid w:val="00B353D5"/>
    <w:rsid w:val="00B35960"/>
    <w:rsid w:val="00B35C6B"/>
    <w:rsid w:val="00B3600C"/>
    <w:rsid w:val="00B36447"/>
    <w:rsid w:val="00B36D3D"/>
    <w:rsid w:val="00B36E97"/>
    <w:rsid w:val="00B37764"/>
    <w:rsid w:val="00B37961"/>
    <w:rsid w:val="00B37CAA"/>
    <w:rsid w:val="00B422EC"/>
    <w:rsid w:val="00B42FA1"/>
    <w:rsid w:val="00B430F2"/>
    <w:rsid w:val="00B43658"/>
    <w:rsid w:val="00B44628"/>
    <w:rsid w:val="00B44F1F"/>
    <w:rsid w:val="00B45DE7"/>
    <w:rsid w:val="00B46539"/>
    <w:rsid w:val="00B46E66"/>
    <w:rsid w:val="00B47C79"/>
    <w:rsid w:val="00B507EC"/>
    <w:rsid w:val="00B51C94"/>
    <w:rsid w:val="00B52C81"/>
    <w:rsid w:val="00B536C7"/>
    <w:rsid w:val="00B54FD9"/>
    <w:rsid w:val="00B554A1"/>
    <w:rsid w:val="00B563F9"/>
    <w:rsid w:val="00B56F3E"/>
    <w:rsid w:val="00B57091"/>
    <w:rsid w:val="00B57FD1"/>
    <w:rsid w:val="00B61A6C"/>
    <w:rsid w:val="00B62252"/>
    <w:rsid w:val="00B63EB5"/>
    <w:rsid w:val="00B64507"/>
    <w:rsid w:val="00B64A52"/>
    <w:rsid w:val="00B64AC9"/>
    <w:rsid w:val="00B65F49"/>
    <w:rsid w:val="00B663F0"/>
    <w:rsid w:val="00B66811"/>
    <w:rsid w:val="00B675B0"/>
    <w:rsid w:val="00B6760A"/>
    <w:rsid w:val="00B70538"/>
    <w:rsid w:val="00B707A9"/>
    <w:rsid w:val="00B71829"/>
    <w:rsid w:val="00B71EA4"/>
    <w:rsid w:val="00B72E41"/>
    <w:rsid w:val="00B73066"/>
    <w:rsid w:val="00B74C04"/>
    <w:rsid w:val="00B75C1D"/>
    <w:rsid w:val="00B75D7D"/>
    <w:rsid w:val="00B76479"/>
    <w:rsid w:val="00B7663A"/>
    <w:rsid w:val="00B76938"/>
    <w:rsid w:val="00B77B79"/>
    <w:rsid w:val="00B80BC4"/>
    <w:rsid w:val="00B81250"/>
    <w:rsid w:val="00B81AD8"/>
    <w:rsid w:val="00B81BDC"/>
    <w:rsid w:val="00B821EB"/>
    <w:rsid w:val="00B823B4"/>
    <w:rsid w:val="00B8255F"/>
    <w:rsid w:val="00B82C34"/>
    <w:rsid w:val="00B8312C"/>
    <w:rsid w:val="00B8333B"/>
    <w:rsid w:val="00B83379"/>
    <w:rsid w:val="00B83474"/>
    <w:rsid w:val="00B83872"/>
    <w:rsid w:val="00B849D9"/>
    <w:rsid w:val="00B85701"/>
    <w:rsid w:val="00B86576"/>
    <w:rsid w:val="00B868A1"/>
    <w:rsid w:val="00B87757"/>
    <w:rsid w:val="00B903E8"/>
    <w:rsid w:val="00B9090C"/>
    <w:rsid w:val="00B90992"/>
    <w:rsid w:val="00B91B25"/>
    <w:rsid w:val="00B91CE4"/>
    <w:rsid w:val="00B91F33"/>
    <w:rsid w:val="00B92AF1"/>
    <w:rsid w:val="00B96ACD"/>
    <w:rsid w:val="00B974F7"/>
    <w:rsid w:val="00B9751B"/>
    <w:rsid w:val="00B9768B"/>
    <w:rsid w:val="00B97B58"/>
    <w:rsid w:val="00B97E9D"/>
    <w:rsid w:val="00BA0F11"/>
    <w:rsid w:val="00BA1DA2"/>
    <w:rsid w:val="00BA240D"/>
    <w:rsid w:val="00BA304D"/>
    <w:rsid w:val="00BA380F"/>
    <w:rsid w:val="00BA3CE1"/>
    <w:rsid w:val="00BA4067"/>
    <w:rsid w:val="00BA54AB"/>
    <w:rsid w:val="00BA5859"/>
    <w:rsid w:val="00BA623D"/>
    <w:rsid w:val="00BA7859"/>
    <w:rsid w:val="00BB09AA"/>
    <w:rsid w:val="00BB1D27"/>
    <w:rsid w:val="00BB1FC7"/>
    <w:rsid w:val="00BB2AA3"/>
    <w:rsid w:val="00BB2EB0"/>
    <w:rsid w:val="00BB3C2C"/>
    <w:rsid w:val="00BB4A4F"/>
    <w:rsid w:val="00BB4C6D"/>
    <w:rsid w:val="00BB6185"/>
    <w:rsid w:val="00BB6E42"/>
    <w:rsid w:val="00BB74B4"/>
    <w:rsid w:val="00BB767C"/>
    <w:rsid w:val="00BB78F1"/>
    <w:rsid w:val="00BC0918"/>
    <w:rsid w:val="00BC1495"/>
    <w:rsid w:val="00BC1982"/>
    <w:rsid w:val="00BC1D2E"/>
    <w:rsid w:val="00BC204B"/>
    <w:rsid w:val="00BC2057"/>
    <w:rsid w:val="00BC2C10"/>
    <w:rsid w:val="00BC3015"/>
    <w:rsid w:val="00BC43CE"/>
    <w:rsid w:val="00BC6906"/>
    <w:rsid w:val="00BC754E"/>
    <w:rsid w:val="00BC7BB6"/>
    <w:rsid w:val="00BC7D07"/>
    <w:rsid w:val="00BD00EB"/>
    <w:rsid w:val="00BD0366"/>
    <w:rsid w:val="00BD1D96"/>
    <w:rsid w:val="00BD2316"/>
    <w:rsid w:val="00BD2AD1"/>
    <w:rsid w:val="00BD33E7"/>
    <w:rsid w:val="00BD443F"/>
    <w:rsid w:val="00BD4671"/>
    <w:rsid w:val="00BD4C0F"/>
    <w:rsid w:val="00BD4D1B"/>
    <w:rsid w:val="00BD51C6"/>
    <w:rsid w:val="00BD57A2"/>
    <w:rsid w:val="00BD57EB"/>
    <w:rsid w:val="00BD6309"/>
    <w:rsid w:val="00BD7F15"/>
    <w:rsid w:val="00BE0F14"/>
    <w:rsid w:val="00BE171C"/>
    <w:rsid w:val="00BE22C4"/>
    <w:rsid w:val="00BE23C3"/>
    <w:rsid w:val="00BE2D27"/>
    <w:rsid w:val="00BE4205"/>
    <w:rsid w:val="00BE4CB8"/>
    <w:rsid w:val="00BE5A05"/>
    <w:rsid w:val="00BE6737"/>
    <w:rsid w:val="00BE68D3"/>
    <w:rsid w:val="00BE6C77"/>
    <w:rsid w:val="00BE73EE"/>
    <w:rsid w:val="00BE74A1"/>
    <w:rsid w:val="00BE7EE7"/>
    <w:rsid w:val="00BF0093"/>
    <w:rsid w:val="00BF11DB"/>
    <w:rsid w:val="00BF12E9"/>
    <w:rsid w:val="00BF3ADE"/>
    <w:rsid w:val="00BF4CBC"/>
    <w:rsid w:val="00C00A2B"/>
    <w:rsid w:val="00C03290"/>
    <w:rsid w:val="00C053CE"/>
    <w:rsid w:val="00C05CE7"/>
    <w:rsid w:val="00C05E72"/>
    <w:rsid w:val="00C0670B"/>
    <w:rsid w:val="00C069B6"/>
    <w:rsid w:val="00C06F4C"/>
    <w:rsid w:val="00C07462"/>
    <w:rsid w:val="00C07589"/>
    <w:rsid w:val="00C0775E"/>
    <w:rsid w:val="00C0792B"/>
    <w:rsid w:val="00C07AA4"/>
    <w:rsid w:val="00C11E81"/>
    <w:rsid w:val="00C139E3"/>
    <w:rsid w:val="00C15BEA"/>
    <w:rsid w:val="00C15E24"/>
    <w:rsid w:val="00C16137"/>
    <w:rsid w:val="00C173DD"/>
    <w:rsid w:val="00C20082"/>
    <w:rsid w:val="00C20652"/>
    <w:rsid w:val="00C20B22"/>
    <w:rsid w:val="00C22468"/>
    <w:rsid w:val="00C23324"/>
    <w:rsid w:val="00C23A7B"/>
    <w:rsid w:val="00C24F3A"/>
    <w:rsid w:val="00C255BB"/>
    <w:rsid w:val="00C25883"/>
    <w:rsid w:val="00C26509"/>
    <w:rsid w:val="00C303A2"/>
    <w:rsid w:val="00C307F7"/>
    <w:rsid w:val="00C321E8"/>
    <w:rsid w:val="00C3279A"/>
    <w:rsid w:val="00C32FB9"/>
    <w:rsid w:val="00C3386F"/>
    <w:rsid w:val="00C33C9C"/>
    <w:rsid w:val="00C34B11"/>
    <w:rsid w:val="00C34C16"/>
    <w:rsid w:val="00C34D15"/>
    <w:rsid w:val="00C35064"/>
    <w:rsid w:val="00C35CE0"/>
    <w:rsid w:val="00C360FB"/>
    <w:rsid w:val="00C3637C"/>
    <w:rsid w:val="00C36C7B"/>
    <w:rsid w:val="00C3767B"/>
    <w:rsid w:val="00C3789C"/>
    <w:rsid w:val="00C41407"/>
    <w:rsid w:val="00C41D97"/>
    <w:rsid w:val="00C4207D"/>
    <w:rsid w:val="00C42B88"/>
    <w:rsid w:val="00C43BF2"/>
    <w:rsid w:val="00C43C33"/>
    <w:rsid w:val="00C44343"/>
    <w:rsid w:val="00C45FE0"/>
    <w:rsid w:val="00C47081"/>
    <w:rsid w:val="00C504E1"/>
    <w:rsid w:val="00C50D41"/>
    <w:rsid w:val="00C50DA2"/>
    <w:rsid w:val="00C5160A"/>
    <w:rsid w:val="00C51837"/>
    <w:rsid w:val="00C51E52"/>
    <w:rsid w:val="00C51FA3"/>
    <w:rsid w:val="00C52A03"/>
    <w:rsid w:val="00C52FCD"/>
    <w:rsid w:val="00C531D4"/>
    <w:rsid w:val="00C5402B"/>
    <w:rsid w:val="00C54A86"/>
    <w:rsid w:val="00C54EF0"/>
    <w:rsid w:val="00C552C3"/>
    <w:rsid w:val="00C5603B"/>
    <w:rsid w:val="00C56D2E"/>
    <w:rsid w:val="00C57EF7"/>
    <w:rsid w:val="00C6041C"/>
    <w:rsid w:val="00C606B7"/>
    <w:rsid w:val="00C60996"/>
    <w:rsid w:val="00C60C79"/>
    <w:rsid w:val="00C62CF7"/>
    <w:rsid w:val="00C63726"/>
    <w:rsid w:val="00C637BE"/>
    <w:rsid w:val="00C63E49"/>
    <w:rsid w:val="00C63E9C"/>
    <w:rsid w:val="00C6418F"/>
    <w:rsid w:val="00C646DC"/>
    <w:rsid w:val="00C6479F"/>
    <w:rsid w:val="00C65214"/>
    <w:rsid w:val="00C6578F"/>
    <w:rsid w:val="00C66816"/>
    <w:rsid w:val="00C66942"/>
    <w:rsid w:val="00C66B16"/>
    <w:rsid w:val="00C67DDC"/>
    <w:rsid w:val="00C70B6F"/>
    <w:rsid w:val="00C73199"/>
    <w:rsid w:val="00C73516"/>
    <w:rsid w:val="00C74EA1"/>
    <w:rsid w:val="00C756F7"/>
    <w:rsid w:val="00C759C8"/>
    <w:rsid w:val="00C81108"/>
    <w:rsid w:val="00C817EB"/>
    <w:rsid w:val="00C82017"/>
    <w:rsid w:val="00C82431"/>
    <w:rsid w:val="00C828EC"/>
    <w:rsid w:val="00C82E19"/>
    <w:rsid w:val="00C83B83"/>
    <w:rsid w:val="00C84BA1"/>
    <w:rsid w:val="00C86256"/>
    <w:rsid w:val="00C9130A"/>
    <w:rsid w:val="00C913FD"/>
    <w:rsid w:val="00C91658"/>
    <w:rsid w:val="00C91D51"/>
    <w:rsid w:val="00C91FEA"/>
    <w:rsid w:val="00C924FE"/>
    <w:rsid w:val="00C92B27"/>
    <w:rsid w:val="00C92D49"/>
    <w:rsid w:val="00C9352F"/>
    <w:rsid w:val="00C9364F"/>
    <w:rsid w:val="00C93717"/>
    <w:rsid w:val="00C93E1D"/>
    <w:rsid w:val="00C94310"/>
    <w:rsid w:val="00C9436B"/>
    <w:rsid w:val="00C9552A"/>
    <w:rsid w:val="00C95EC3"/>
    <w:rsid w:val="00C966E4"/>
    <w:rsid w:val="00C96759"/>
    <w:rsid w:val="00C96AF7"/>
    <w:rsid w:val="00C97000"/>
    <w:rsid w:val="00CA0593"/>
    <w:rsid w:val="00CA05FB"/>
    <w:rsid w:val="00CA0ACA"/>
    <w:rsid w:val="00CA0C03"/>
    <w:rsid w:val="00CA0C66"/>
    <w:rsid w:val="00CA17C0"/>
    <w:rsid w:val="00CA2A68"/>
    <w:rsid w:val="00CA3977"/>
    <w:rsid w:val="00CA423E"/>
    <w:rsid w:val="00CA591F"/>
    <w:rsid w:val="00CA5D0A"/>
    <w:rsid w:val="00CA7786"/>
    <w:rsid w:val="00CB0727"/>
    <w:rsid w:val="00CB0A38"/>
    <w:rsid w:val="00CB0CA0"/>
    <w:rsid w:val="00CB189A"/>
    <w:rsid w:val="00CB4C4B"/>
    <w:rsid w:val="00CC015E"/>
    <w:rsid w:val="00CC0C08"/>
    <w:rsid w:val="00CC285E"/>
    <w:rsid w:val="00CC34B3"/>
    <w:rsid w:val="00CC3FE8"/>
    <w:rsid w:val="00CC49F2"/>
    <w:rsid w:val="00CC54D1"/>
    <w:rsid w:val="00CC579C"/>
    <w:rsid w:val="00CC6D61"/>
    <w:rsid w:val="00CC764F"/>
    <w:rsid w:val="00CD052F"/>
    <w:rsid w:val="00CD228A"/>
    <w:rsid w:val="00CD299D"/>
    <w:rsid w:val="00CD2AEC"/>
    <w:rsid w:val="00CD345C"/>
    <w:rsid w:val="00CD35FF"/>
    <w:rsid w:val="00CD4CF3"/>
    <w:rsid w:val="00CD51CE"/>
    <w:rsid w:val="00CD548C"/>
    <w:rsid w:val="00CD5696"/>
    <w:rsid w:val="00CD67A2"/>
    <w:rsid w:val="00CD69D4"/>
    <w:rsid w:val="00CD6F70"/>
    <w:rsid w:val="00CE0148"/>
    <w:rsid w:val="00CE0B40"/>
    <w:rsid w:val="00CE25F6"/>
    <w:rsid w:val="00CE261D"/>
    <w:rsid w:val="00CE3AC1"/>
    <w:rsid w:val="00CE4BD3"/>
    <w:rsid w:val="00CE4EC2"/>
    <w:rsid w:val="00CE5037"/>
    <w:rsid w:val="00CE5550"/>
    <w:rsid w:val="00CE5E30"/>
    <w:rsid w:val="00CE67AA"/>
    <w:rsid w:val="00CE6A15"/>
    <w:rsid w:val="00CE6B17"/>
    <w:rsid w:val="00CE73AE"/>
    <w:rsid w:val="00CE7668"/>
    <w:rsid w:val="00CE7876"/>
    <w:rsid w:val="00CE7B8B"/>
    <w:rsid w:val="00CF0184"/>
    <w:rsid w:val="00CF19CF"/>
    <w:rsid w:val="00CF280F"/>
    <w:rsid w:val="00CF2B94"/>
    <w:rsid w:val="00CF4546"/>
    <w:rsid w:val="00CF5476"/>
    <w:rsid w:val="00CF5AB4"/>
    <w:rsid w:val="00CF74D1"/>
    <w:rsid w:val="00CF77DF"/>
    <w:rsid w:val="00CF7A49"/>
    <w:rsid w:val="00D005EE"/>
    <w:rsid w:val="00D00A8A"/>
    <w:rsid w:val="00D010E7"/>
    <w:rsid w:val="00D01A71"/>
    <w:rsid w:val="00D01E4D"/>
    <w:rsid w:val="00D02B3D"/>
    <w:rsid w:val="00D02B89"/>
    <w:rsid w:val="00D02CFD"/>
    <w:rsid w:val="00D0347E"/>
    <w:rsid w:val="00D03578"/>
    <w:rsid w:val="00D03B13"/>
    <w:rsid w:val="00D03FA5"/>
    <w:rsid w:val="00D04A06"/>
    <w:rsid w:val="00D04B4F"/>
    <w:rsid w:val="00D05385"/>
    <w:rsid w:val="00D05426"/>
    <w:rsid w:val="00D06219"/>
    <w:rsid w:val="00D06322"/>
    <w:rsid w:val="00D068E2"/>
    <w:rsid w:val="00D06A85"/>
    <w:rsid w:val="00D070BB"/>
    <w:rsid w:val="00D07274"/>
    <w:rsid w:val="00D076E2"/>
    <w:rsid w:val="00D07CAD"/>
    <w:rsid w:val="00D1026A"/>
    <w:rsid w:val="00D11FB5"/>
    <w:rsid w:val="00D1242A"/>
    <w:rsid w:val="00D134D8"/>
    <w:rsid w:val="00D1521D"/>
    <w:rsid w:val="00D15454"/>
    <w:rsid w:val="00D1582A"/>
    <w:rsid w:val="00D1594A"/>
    <w:rsid w:val="00D15BAC"/>
    <w:rsid w:val="00D16B26"/>
    <w:rsid w:val="00D1703E"/>
    <w:rsid w:val="00D170EE"/>
    <w:rsid w:val="00D17A3C"/>
    <w:rsid w:val="00D17BA8"/>
    <w:rsid w:val="00D20DDF"/>
    <w:rsid w:val="00D216D5"/>
    <w:rsid w:val="00D21768"/>
    <w:rsid w:val="00D2343C"/>
    <w:rsid w:val="00D237DB"/>
    <w:rsid w:val="00D23CF6"/>
    <w:rsid w:val="00D23E3E"/>
    <w:rsid w:val="00D23EBB"/>
    <w:rsid w:val="00D263C4"/>
    <w:rsid w:val="00D26627"/>
    <w:rsid w:val="00D26EE4"/>
    <w:rsid w:val="00D30B0A"/>
    <w:rsid w:val="00D30F49"/>
    <w:rsid w:val="00D3235B"/>
    <w:rsid w:val="00D325AE"/>
    <w:rsid w:val="00D32751"/>
    <w:rsid w:val="00D33B52"/>
    <w:rsid w:val="00D33E9F"/>
    <w:rsid w:val="00D356C6"/>
    <w:rsid w:val="00D35C4D"/>
    <w:rsid w:val="00D367EE"/>
    <w:rsid w:val="00D369DD"/>
    <w:rsid w:val="00D36CD7"/>
    <w:rsid w:val="00D37C4D"/>
    <w:rsid w:val="00D40181"/>
    <w:rsid w:val="00D40AC3"/>
    <w:rsid w:val="00D4139F"/>
    <w:rsid w:val="00D413C1"/>
    <w:rsid w:val="00D41875"/>
    <w:rsid w:val="00D41B4F"/>
    <w:rsid w:val="00D41FDC"/>
    <w:rsid w:val="00D4207F"/>
    <w:rsid w:val="00D4298E"/>
    <w:rsid w:val="00D44E3B"/>
    <w:rsid w:val="00D45B3D"/>
    <w:rsid w:val="00D45EC6"/>
    <w:rsid w:val="00D467A1"/>
    <w:rsid w:val="00D46D61"/>
    <w:rsid w:val="00D47809"/>
    <w:rsid w:val="00D478F9"/>
    <w:rsid w:val="00D518D6"/>
    <w:rsid w:val="00D51AA3"/>
    <w:rsid w:val="00D5264A"/>
    <w:rsid w:val="00D53307"/>
    <w:rsid w:val="00D54874"/>
    <w:rsid w:val="00D55660"/>
    <w:rsid w:val="00D565B7"/>
    <w:rsid w:val="00D56E48"/>
    <w:rsid w:val="00D573D5"/>
    <w:rsid w:val="00D574BE"/>
    <w:rsid w:val="00D606F9"/>
    <w:rsid w:val="00D6107B"/>
    <w:rsid w:val="00D615AE"/>
    <w:rsid w:val="00D61659"/>
    <w:rsid w:val="00D62C54"/>
    <w:rsid w:val="00D62CF9"/>
    <w:rsid w:val="00D63000"/>
    <w:rsid w:val="00D6391B"/>
    <w:rsid w:val="00D64407"/>
    <w:rsid w:val="00D65524"/>
    <w:rsid w:val="00D65566"/>
    <w:rsid w:val="00D65D9E"/>
    <w:rsid w:val="00D65F83"/>
    <w:rsid w:val="00D663F5"/>
    <w:rsid w:val="00D66784"/>
    <w:rsid w:val="00D673E6"/>
    <w:rsid w:val="00D67482"/>
    <w:rsid w:val="00D70AC7"/>
    <w:rsid w:val="00D70F89"/>
    <w:rsid w:val="00D71582"/>
    <w:rsid w:val="00D715A9"/>
    <w:rsid w:val="00D7169A"/>
    <w:rsid w:val="00D736AF"/>
    <w:rsid w:val="00D73910"/>
    <w:rsid w:val="00D73F2D"/>
    <w:rsid w:val="00D74043"/>
    <w:rsid w:val="00D74516"/>
    <w:rsid w:val="00D74B3D"/>
    <w:rsid w:val="00D74E1E"/>
    <w:rsid w:val="00D75678"/>
    <w:rsid w:val="00D76564"/>
    <w:rsid w:val="00D7703F"/>
    <w:rsid w:val="00D80919"/>
    <w:rsid w:val="00D80967"/>
    <w:rsid w:val="00D80ACE"/>
    <w:rsid w:val="00D81779"/>
    <w:rsid w:val="00D824CC"/>
    <w:rsid w:val="00D8277B"/>
    <w:rsid w:val="00D83353"/>
    <w:rsid w:val="00D836B5"/>
    <w:rsid w:val="00D83E29"/>
    <w:rsid w:val="00D853AB"/>
    <w:rsid w:val="00D86025"/>
    <w:rsid w:val="00D86CEA"/>
    <w:rsid w:val="00D8732A"/>
    <w:rsid w:val="00D91558"/>
    <w:rsid w:val="00D91AE3"/>
    <w:rsid w:val="00D91D72"/>
    <w:rsid w:val="00D91F53"/>
    <w:rsid w:val="00D93A2F"/>
    <w:rsid w:val="00D93D3F"/>
    <w:rsid w:val="00D93DD7"/>
    <w:rsid w:val="00D955D4"/>
    <w:rsid w:val="00D95A46"/>
    <w:rsid w:val="00D96164"/>
    <w:rsid w:val="00D969E6"/>
    <w:rsid w:val="00D96B56"/>
    <w:rsid w:val="00D96F9C"/>
    <w:rsid w:val="00D97B52"/>
    <w:rsid w:val="00D97BF7"/>
    <w:rsid w:val="00DA033D"/>
    <w:rsid w:val="00DA0627"/>
    <w:rsid w:val="00DA0B78"/>
    <w:rsid w:val="00DA1A07"/>
    <w:rsid w:val="00DA1D71"/>
    <w:rsid w:val="00DA64BA"/>
    <w:rsid w:val="00DA6DE3"/>
    <w:rsid w:val="00DA75DA"/>
    <w:rsid w:val="00DA788B"/>
    <w:rsid w:val="00DB08A4"/>
    <w:rsid w:val="00DB0F37"/>
    <w:rsid w:val="00DB1774"/>
    <w:rsid w:val="00DB1992"/>
    <w:rsid w:val="00DB252C"/>
    <w:rsid w:val="00DB2589"/>
    <w:rsid w:val="00DB2C66"/>
    <w:rsid w:val="00DB3574"/>
    <w:rsid w:val="00DB3C4C"/>
    <w:rsid w:val="00DB4D7F"/>
    <w:rsid w:val="00DB581F"/>
    <w:rsid w:val="00DB6805"/>
    <w:rsid w:val="00DB6A41"/>
    <w:rsid w:val="00DB6B22"/>
    <w:rsid w:val="00DB6EF8"/>
    <w:rsid w:val="00DB7A34"/>
    <w:rsid w:val="00DC14B8"/>
    <w:rsid w:val="00DC162A"/>
    <w:rsid w:val="00DC1A5C"/>
    <w:rsid w:val="00DC21E9"/>
    <w:rsid w:val="00DC45B5"/>
    <w:rsid w:val="00DC4B00"/>
    <w:rsid w:val="00DC52E7"/>
    <w:rsid w:val="00DC5C09"/>
    <w:rsid w:val="00DC66B0"/>
    <w:rsid w:val="00DC7CC0"/>
    <w:rsid w:val="00DD0AD7"/>
    <w:rsid w:val="00DD1768"/>
    <w:rsid w:val="00DD1E69"/>
    <w:rsid w:val="00DD2345"/>
    <w:rsid w:val="00DD33D0"/>
    <w:rsid w:val="00DD398E"/>
    <w:rsid w:val="00DD5ECD"/>
    <w:rsid w:val="00DD65E7"/>
    <w:rsid w:val="00DD720F"/>
    <w:rsid w:val="00DD7382"/>
    <w:rsid w:val="00DE0304"/>
    <w:rsid w:val="00DE11A1"/>
    <w:rsid w:val="00DE1451"/>
    <w:rsid w:val="00DE2502"/>
    <w:rsid w:val="00DE2A75"/>
    <w:rsid w:val="00DE3040"/>
    <w:rsid w:val="00DE372F"/>
    <w:rsid w:val="00DE378E"/>
    <w:rsid w:val="00DE428B"/>
    <w:rsid w:val="00DE4998"/>
    <w:rsid w:val="00DE4D05"/>
    <w:rsid w:val="00DE5B06"/>
    <w:rsid w:val="00DE615A"/>
    <w:rsid w:val="00DE69EB"/>
    <w:rsid w:val="00DE6E76"/>
    <w:rsid w:val="00DE71FC"/>
    <w:rsid w:val="00DF02F3"/>
    <w:rsid w:val="00DF12C4"/>
    <w:rsid w:val="00DF14D5"/>
    <w:rsid w:val="00DF2EE3"/>
    <w:rsid w:val="00DF4BC4"/>
    <w:rsid w:val="00DF4CB3"/>
    <w:rsid w:val="00DF5B15"/>
    <w:rsid w:val="00DF61C2"/>
    <w:rsid w:val="00DF68FF"/>
    <w:rsid w:val="00DF70C0"/>
    <w:rsid w:val="00E0052E"/>
    <w:rsid w:val="00E00A0D"/>
    <w:rsid w:val="00E0141F"/>
    <w:rsid w:val="00E018BD"/>
    <w:rsid w:val="00E02F71"/>
    <w:rsid w:val="00E03372"/>
    <w:rsid w:val="00E0396F"/>
    <w:rsid w:val="00E051D9"/>
    <w:rsid w:val="00E06439"/>
    <w:rsid w:val="00E067A4"/>
    <w:rsid w:val="00E07EBB"/>
    <w:rsid w:val="00E10280"/>
    <w:rsid w:val="00E11FA4"/>
    <w:rsid w:val="00E1246A"/>
    <w:rsid w:val="00E12A21"/>
    <w:rsid w:val="00E1371E"/>
    <w:rsid w:val="00E14D97"/>
    <w:rsid w:val="00E1620E"/>
    <w:rsid w:val="00E16577"/>
    <w:rsid w:val="00E17119"/>
    <w:rsid w:val="00E171B1"/>
    <w:rsid w:val="00E203DB"/>
    <w:rsid w:val="00E20403"/>
    <w:rsid w:val="00E21DA8"/>
    <w:rsid w:val="00E22810"/>
    <w:rsid w:val="00E23E24"/>
    <w:rsid w:val="00E24246"/>
    <w:rsid w:val="00E24CD7"/>
    <w:rsid w:val="00E254E6"/>
    <w:rsid w:val="00E25613"/>
    <w:rsid w:val="00E26BC3"/>
    <w:rsid w:val="00E308C1"/>
    <w:rsid w:val="00E342A5"/>
    <w:rsid w:val="00E34554"/>
    <w:rsid w:val="00E3463C"/>
    <w:rsid w:val="00E34A37"/>
    <w:rsid w:val="00E34C41"/>
    <w:rsid w:val="00E35864"/>
    <w:rsid w:val="00E35F41"/>
    <w:rsid w:val="00E360E7"/>
    <w:rsid w:val="00E36D7B"/>
    <w:rsid w:val="00E419DE"/>
    <w:rsid w:val="00E41F61"/>
    <w:rsid w:val="00E4207F"/>
    <w:rsid w:val="00E421EB"/>
    <w:rsid w:val="00E43B0A"/>
    <w:rsid w:val="00E43CC0"/>
    <w:rsid w:val="00E45589"/>
    <w:rsid w:val="00E45DCB"/>
    <w:rsid w:val="00E465B3"/>
    <w:rsid w:val="00E4688F"/>
    <w:rsid w:val="00E470A2"/>
    <w:rsid w:val="00E50389"/>
    <w:rsid w:val="00E5141A"/>
    <w:rsid w:val="00E52993"/>
    <w:rsid w:val="00E5448F"/>
    <w:rsid w:val="00E5458F"/>
    <w:rsid w:val="00E54910"/>
    <w:rsid w:val="00E54E0A"/>
    <w:rsid w:val="00E54F48"/>
    <w:rsid w:val="00E56CD8"/>
    <w:rsid w:val="00E60704"/>
    <w:rsid w:val="00E6172E"/>
    <w:rsid w:val="00E61C92"/>
    <w:rsid w:val="00E62A8C"/>
    <w:rsid w:val="00E63745"/>
    <w:rsid w:val="00E63F35"/>
    <w:rsid w:val="00E64293"/>
    <w:rsid w:val="00E65FE7"/>
    <w:rsid w:val="00E6693A"/>
    <w:rsid w:val="00E671D9"/>
    <w:rsid w:val="00E6727E"/>
    <w:rsid w:val="00E672D7"/>
    <w:rsid w:val="00E676A9"/>
    <w:rsid w:val="00E67D07"/>
    <w:rsid w:val="00E67D25"/>
    <w:rsid w:val="00E714E8"/>
    <w:rsid w:val="00E716EA"/>
    <w:rsid w:val="00E719B6"/>
    <w:rsid w:val="00E71DA5"/>
    <w:rsid w:val="00E72147"/>
    <w:rsid w:val="00E7238B"/>
    <w:rsid w:val="00E729E8"/>
    <w:rsid w:val="00E732D0"/>
    <w:rsid w:val="00E736B1"/>
    <w:rsid w:val="00E744BC"/>
    <w:rsid w:val="00E75402"/>
    <w:rsid w:val="00E762E8"/>
    <w:rsid w:val="00E76422"/>
    <w:rsid w:val="00E77983"/>
    <w:rsid w:val="00E81DB4"/>
    <w:rsid w:val="00E83373"/>
    <w:rsid w:val="00E837A2"/>
    <w:rsid w:val="00E83D08"/>
    <w:rsid w:val="00E84AA3"/>
    <w:rsid w:val="00E84AF0"/>
    <w:rsid w:val="00E84BC1"/>
    <w:rsid w:val="00E84F03"/>
    <w:rsid w:val="00E84F89"/>
    <w:rsid w:val="00E8653D"/>
    <w:rsid w:val="00E87C0E"/>
    <w:rsid w:val="00E912C5"/>
    <w:rsid w:val="00E91402"/>
    <w:rsid w:val="00E92F28"/>
    <w:rsid w:val="00E9425F"/>
    <w:rsid w:val="00E942CD"/>
    <w:rsid w:val="00E94973"/>
    <w:rsid w:val="00E94EB7"/>
    <w:rsid w:val="00E95BED"/>
    <w:rsid w:val="00E961D0"/>
    <w:rsid w:val="00E9623E"/>
    <w:rsid w:val="00E96302"/>
    <w:rsid w:val="00E96E22"/>
    <w:rsid w:val="00E96E97"/>
    <w:rsid w:val="00E97109"/>
    <w:rsid w:val="00E97CCE"/>
    <w:rsid w:val="00EA0311"/>
    <w:rsid w:val="00EA1F61"/>
    <w:rsid w:val="00EA1F94"/>
    <w:rsid w:val="00EA2199"/>
    <w:rsid w:val="00EA3647"/>
    <w:rsid w:val="00EA37E2"/>
    <w:rsid w:val="00EA42F8"/>
    <w:rsid w:val="00EA532E"/>
    <w:rsid w:val="00EA7575"/>
    <w:rsid w:val="00EA75EC"/>
    <w:rsid w:val="00EA7978"/>
    <w:rsid w:val="00EA7A35"/>
    <w:rsid w:val="00EA7E43"/>
    <w:rsid w:val="00EB0650"/>
    <w:rsid w:val="00EB0ED4"/>
    <w:rsid w:val="00EB1D5C"/>
    <w:rsid w:val="00EB2294"/>
    <w:rsid w:val="00EB348D"/>
    <w:rsid w:val="00EB3C36"/>
    <w:rsid w:val="00EB4710"/>
    <w:rsid w:val="00EB5E87"/>
    <w:rsid w:val="00EB6468"/>
    <w:rsid w:val="00EB6A2D"/>
    <w:rsid w:val="00EB7A6E"/>
    <w:rsid w:val="00EB7B44"/>
    <w:rsid w:val="00EC105B"/>
    <w:rsid w:val="00EC2482"/>
    <w:rsid w:val="00EC2B39"/>
    <w:rsid w:val="00EC3375"/>
    <w:rsid w:val="00EC3971"/>
    <w:rsid w:val="00EC4063"/>
    <w:rsid w:val="00EC45C1"/>
    <w:rsid w:val="00EC4955"/>
    <w:rsid w:val="00EC5232"/>
    <w:rsid w:val="00ED0011"/>
    <w:rsid w:val="00ED0A45"/>
    <w:rsid w:val="00ED121C"/>
    <w:rsid w:val="00ED1717"/>
    <w:rsid w:val="00ED1A78"/>
    <w:rsid w:val="00ED2621"/>
    <w:rsid w:val="00ED32CB"/>
    <w:rsid w:val="00ED339D"/>
    <w:rsid w:val="00ED439F"/>
    <w:rsid w:val="00ED4D3A"/>
    <w:rsid w:val="00ED545A"/>
    <w:rsid w:val="00ED72DD"/>
    <w:rsid w:val="00ED73A2"/>
    <w:rsid w:val="00ED7584"/>
    <w:rsid w:val="00ED7CAE"/>
    <w:rsid w:val="00EE0ACB"/>
    <w:rsid w:val="00EE1090"/>
    <w:rsid w:val="00EE1C96"/>
    <w:rsid w:val="00EE21B8"/>
    <w:rsid w:val="00EE2AC7"/>
    <w:rsid w:val="00EE3BA5"/>
    <w:rsid w:val="00EE598A"/>
    <w:rsid w:val="00EE5C3A"/>
    <w:rsid w:val="00EF0038"/>
    <w:rsid w:val="00EF0AC7"/>
    <w:rsid w:val="00EF0FC7"/>
    <w:rsid w:val="00EF1F66"/>
    <w:rsid w:val="00EF26F1"/>
    <w:rsid w:val="00EF3A41"/>
    <w:rsid w:val="00EF4C89"/>
    <w:rsid w:val="00EF5BA0"/>
    <w:rsid w:val="00EF6C40"/>
    <w:rsid w:val="00EF6E1A"/>
    <w:rsid w:val="00EF7EEE"/>
    <w:rsid w:val="00F000A3"/>
    <w:rsid w:val="00F0035E"/>
    <w:rsid w:val="00F027C9"/>
    <w:rsid w:val="00F028B8"/>
    <w:rsid w:val="00F0348C"/>
    <w:rsid w:val="00F034C1"/>
    <w:rsid w:val="00F03C3D"/>
    <w:rsid w:val="00F04321"/>
    <w:rsid w:val="00F0627E"/>
    <w:rsid w:val="00F0675A"/>
    <w:rsid w:val="00F067FD"/>
    <w:rsid w:val="00F072DE"/>
    <w:rsid w:val="00F0761D"/>
    <w:rsid w:val="00F104BA"/>
    <w:rsid w:val="00F13F7C"/>
    <w:rsid w:val="00F1458B"/>
    <w:rsid w:val="00F15074"/>
    <w:rsid w:val="00F150DF"/>
    <w:rsid w:val="00F15BD3"/>
    <w:rsid w:val="00F16CCC"/>
    <w:rsid w:val="00F2184F"/>
    <w:rsid w:val="00F218C7"/>
    <w:rsid w:val="00F21B44"/>
    <w:rsid w:val="00F22722"/>
    <w:rsid w:val="00F2278E"/>
    <w:rsid w:val="00F231A1"/>
    <w:rsid w:val="00F23591"/>
    <w:rsid w:val="00F23858"/>
    <w:rsid w:val="00F23CE8"/>
    <w:rsid w:val="00F240D3"/>
    <w:rsid w:val="00F24C32"/>
    <w:rsid w:val="00F26A4B"/>
    <w:rsid w:val="00F314CF"/>
    <w:rsid w:val="00F3210C"/>
    <w:rsid w:val="00F3289C"/>
    <w:rsid w:val="00F32C5C"/>
    <w:rsid w:val="00F33406"/>
    <w:rsid w:val="00F33C60"/>
    <w:rsid w:val="00F342EA"/>
    <w:rsid w:val="00F346DE"/>
    <w:rsid w:val="00F35683"/>
    <w:rsid w:val="00F359B9"/>
    <w:rsid w:val="00F360A1"/>
    <w:rsid w:val="00F37913"/>
    <w:rsid w:val="00F404EB"/>
    <w:rsid w:val="00F41E95"/>
    <w:rsid w:val="00F42248"/>
    <w:rsid w:val="00F42B08"/>
    <w:rsid w:val="00F42C4C"/>
    <w:rsid w:val="00F43F4D"/>
    <w:rsid w:val="00F44837"/>
    <w:rsid w:val="00F45BC7"/>
    <w:rsid w:val="00F45EC4"/>
    <w:rsid w:val="00F45FF4"/>
    <w:rsid w:val="00F4681C"/>
    <w:rsid w:val="00F47C9B"/>
    <w:rsid w:val="00F47F76"/>
    <w:rsid w:val="00F51763"/>
    <w:rsid w:val="00F5356F"/>
    <w:rsid w:val="00F537EE"/>
    <w:rsid w:val="00F5539A"/>
    <w:rsid w:val="00F55CD5"/>
    <w:rsid w:val="00F56C05"/>
    <w:rsid w:val="00F56D75"/>
    <w:rsid w:val="00F56F75"/>
    <w:rsid w:val="00F606F1"/>
    <w:rsid w:val="00F60A9A"/>
    <w:rsid w:val="00F61727"/>
    <w:rsid w:val="00F61817"/>
    <w:rsid w:val="00F62C28"/>
    <w:rsid w:val="00F648A0"/>
    <w:rsid w:val="00F65EE9"/>
    <w:rsid w:val="00F70009"/>
    <w:rsid w:val="00F71E24"/>
    <w:rsid w:val="00F727C1"/>
    <w:rsid w:val="00F73618"/>
    <w:rsid w:val="00F737CB"/>
    <w:rsid w:val="00F73E07"/>
    <w:rsid w:val="00F742E0"/>
    <w:rsid w:val="00F74DE2"/>
    <w:rsid w:val="00F75D9F"/>
    <w:rsid w:val="00F764DA"/>
    <w:rsid w:val="00F80827"/>
    <w:rsid w:val="00F815BD"/>
    <w:rsid w:val="00F823E2"/>
    <w:rsid w:val="00F83DD1"/>
    <w:rsid w:val="00F84F8B"/>
    <w:rsid w:val="00F857B7"/>
    <w:rsid w:val="00F86687"/>
    <w:rsid w:val="00F868B6"/>
    <w:rsid w:val="00F86945"/>
    <w:rsid w:val="00F86CD1"/>
    <w:rsid w:val="00F900C6"/>
    <w:rsid w:val="00F90435"/>
    <w:rsid w:val="00F91A14"/>
    <w:rsid w:val="00F92275"/>
    <w:rsid w:val="00F92A0E"/>
    <w:rsid w:val="00F92CC9"/>
    <w:rsid w:val="00F9401C"/>
    <w:rsid w:val="00F9418B"/>
    <w:rsid w:val="00F960E5"/>
    <w:rsid w:val="00F96E55"/>
    <w:rsid w:val="00FA0083"/>
    <w:rsid w:val="00FA0768"/>
    <w:rsid w:val="00FA0807"/>
    <w:rsid w:val="00FA09E0"/>
    <w:rsid w:val="00FA12AB"/>
    <w:rsid w:val="00FA1CC7"/>
    <w:rsid w:val="00FA2A52"/>
    <w:rsid w:val="00FA2D19"/>
    <w:rsid w:val="00FA37CB"/>
    <w:rsid w:val="00FA3E5E"/>
    <w:rsid w:val="00FA40B8"/>
    <w:rsid w:val="00FA4D89"/>
    <w:rsid w:val="00FA7E52"/>
    <w:rsid w:val="00FB0307"/>
    <w:rsid w:val="00FB19D8"/>
    <w:rsid w:val="00FB2240"/>
    <w:rsid w:val="00FB4085"/>
    <w:rsid w:val="00FB44E2"/>
    <w:rsid w:val="00FB4C01"/>
    <w:rsid w:val="00FB4D09"/>
    <w:rsid w:val="00FB54A2"/>
    <w:rsid w:val="00FB59D5"/>
    <w:rsid w:val="00FB6192"/>
    <w:rsid w:val="00FB7126"/>
    <w:rsid w:val="00FB73FE"/>
    <w:rsid w:val="00FB75DB"/>
    <w:rsid w:val="00FC0C9C"/>
    <w:rsid w:val="00FC2BA1"/>
    <w:rsid w:val="00FC37ED"/>
    <w:rsid w:val="00FC4486"/>
    <w:rsid w:val="00FC5756"/>
    <w:rsid w:val="00FC619D"/>
    <w:rsid w:val="00FC6607"/>
    <w:rsid w:val="00FC66AB"/>
    <w:rsid w:val="00FC6D2A"/>
    <w:rsid w:val="00FC7A22"/>
    <w:rsid w:val="00FD0310"/>
    <w:rsid w:val="00FD187E"/>
    <w:rsid w:val="00FD1B06"/>
    <w:rsid w:val="00FD1D35"/>
    <w:rsid w:val="00FD3CC9"/>
    <w:rsid w:val="00FD459E"/>
    <w:rsid w:val="00FD516E"/>
    <w:rsid w:val="00FD573C"/>
    <w:rsid w:val="00FD5A85"/>
    <w:rsid w:val="00FD5DEB"/>
    <w:rsid w:val="00FE147A"/>
    <w:rsid w:val="00FE2248"/>
    <w:rsid w:val="00FE2916"/>
    <w:rsid w:val="00FE29A1"/>
    <w:rsid w:val="00FE488E"/>
    <w:rsid w:val="00FE5302"/>
    <w:rsid w:val="00FE56DE"/>
    <w:rsid w:val="00FE5B8E"/>
    <w:rsid w:val="00FE667B"/>
    <w:rsid w:val="00FE7214"/>
    <w:rsid w:val="00FE7B07"/>
    <w:rsid w:val="00FF096B"/>
    <w:rsid w:val="00FF0CAD"/>
    <w:rsid w:val="00FF0E5E"/>
    <w:rsid w:val="00FF13E1"/>
    <w:rsid w:val="00FF2AFE"/>
    <w:rsid w:val="00FF3A6D"/>
    <w:rsid w:val="00FF4146"/>
    <w:rsid w:val="00FF4847"/>
    <w:rsid w:val="00FF5AA8"/>
    <w:rsid w:val="00FF68FB"/>
    <w:rsid w:val="00FF6977"/>
    <w:rsid w:val="00FF6F7D"/>
  </w:rsids>
  <m:mathPr>
    <m:mathFont m:val="Cambria Math"/>
    <m:brkBin m:val="before"/>
    <m:brkBinSub m:val="--"/>
    <m:smallFrac m:val="0"/>
    <m:dispDef/>
    <m:lMargin m:val="0"/>
    <m:rMargin m:val="0"/>
    <m:defJc m:val="centerGroup"/>
    <m:wrapIndent m:val="1440"/>
    <m:intLim m:val="subSup"/>
    <m:naryLim m:val="undOvr"/>
  </m:mathPr>
  <w:themeFontLang w:val="de-A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E94E368"/>
  <w15:docId w15:val="{9A31CE18-760A-4CAD-8FC4-8DE28C349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uiPriority="9" w:unhideWhenUsed="1"/>
    <w:lsdException w:name="heading 8" w:uiPriority="9" w:unhideWhenUsed="1"/>
    <w:lsdException w:name="heading 9"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bene Fließtext"/>
    <w:qFormat/>
    <w:rsid w:val="00556340"/>
    <w:pPr>
      <w:spacing w:line="300" w:lineRule="atLeast"/>
      <w:ind w:right="1134"/>
    </w:pPr>
    <w:rPr>
      <w:rFonts w:ascii="Arial" w:hAnsi="Arial"/>
      <w:spacing w:val="10"/>
      <w:sz w:val="22"/>
      <w:lang w:val="de-AT"/>
    </w:rPr>
  </w:style>
  <w:style w:type="paragraph" w:styleId="berschrift1">
    <w:name w:val="heading 1"/>
    <w:basedOn w:val="Standard"/>
    <w:next w:val="Standard"/>
    <w:semiHidden/>
    <w:rsid w:val="00274476"/>
    <w:pPr>
      <w:keepNext/>
      <w:numPr>
        <w:numId w:val="6"/>
      </w:numPr>
      <w:spacing w:before="240" w:after="60"/>
      <w:outlineLvl w:val="0"/>
    </w:pPr>
    <w:rPr>
      <w:rFonts w:cs="Arial"/>
      <w:b/>
      <w:bCs/>
      <w:szCs w:val="32"/>
    </w:rPr>
  </w:style>
  <w:style w:type="paragraph" w:styleId="berschrift2">
    <w:name w:val="heading 2"/>
    <w:basedOn w:val="Standard"/>
    <w:next w:val="Standard"/>
    <w:semiHidden/>
    <w:rsid w:val="00274476"/>
    <w:pPr>
      <w:keepNext/>
      <w:numPr>
        <w:ilvl w:val="1"/>
        <w:numId w:val="6"/>
      </w:numPr>
      <w:spacing w:before="240" w:after="60"/>
      <w:outlineLvl w:val="1"/>
    </w:pPr>
    <w:rPr>
      <w:b/>
    </w:rPr>
  </w:style>
  <w:style w:type="paragraph" w:styleId="berschrift3">
    <w:name w:val="heading 3"/>
    <w:basedOn w:val="Standard"/>
    <w:next w:val="Standard"/>
    <w:semiHidden/>
    <w:rsid w:val="00274476"/>
    <w:pPr>
      <w:keepNext/>
      <w:numPr>
        <w:ilvl w:val="2"/>
        <w:numId w:val="6"/>
      </w:numPr>
      <w:spacing w:before="240" w:after="60"/>
      <w:outlineLvl w:val="2"/>
    </w:pPr>
    <w:rPr>
      <w:b/>
    </w:rPr>
  </w:style>
  <w:style w:type="paragraph" w:styleId="berschrift4">
    <w:name w:val="heading 4"/>
    <w:basedOn w:val="Standard"/>
    <w:next w:val="Standard"/>
    <w:semiHidden/>
    <w:rsid w:val="00274476"/>
    <w:pPr>
      <w:keepNext/>
      <w:numPr>
        <w:ilvl w:val="3"/>
        <w:numId w:val="6"/>
      </w:numPr>
      <w:spacing w:before="240" w:after="60"/>
      <w:outlineLvl w:val="3"/>
    </w:pPr>
    <w:rPr>
      <w:b/>
      <w:sz w:val="24"/>
    </w:rPr>
  </w:style>
  <w:style w:type="paragraph" w:styleId="berschrift5">
    <w:name w:val="heading 5"/>
    <w:basedOn w:val="Standard"/>
    <w:next w:val="Standard"/>
    <w:semiHidden/>
    <w:rsid w:val="00274476"/>
    <w:pPr>
      <w:numPr>
        <w:ilvl w:val="4"/>
        <w:numId w:val="6"/>
      </w:numPr>
      <w:spacing w:before="240" w:after="60"/>
      <w:outlineLvl w:val="4"/>
    </w:pPr>
  </w:style>
  <w:style w:type="paragraph" w:styleId="berschrift6">
    <w:name w:val="heading 6"/>
    <w:basedOn w:val="Standard"/>
    <w:next w:val="Standard"/>
    <w:semiHidden/>
    <w:rsid w:val="00274476"/>
    <w:pPr>
      <w:numPr>
        <w:ilvl w:val="5"/>
        <w:numId w:val="6"/>
      </w:numPr>
      <w:spacing w:before="240" w:after="60"/>
      <w:outlineLvl w:val="5"/>
    </w:pPr>
    <w:rPr>
      <w:rFonts w:ascii="Times New Roman" w:hAnsi="Times New Roman"/>
      <w:i/>
    </w:rPr>
  </w:style>
  <w:style w:type="paragraph" w:styleId="berschrift7">
    <w:name w:val="heading 7"/>
    <w:basedOn w:val="Standard"/>
    <w:next w:val="Standard"/>
    <w:semiHidden/>
    <w:rsid w:val="00274476"/>
    <w:pPr>
      <w:numPr>
        <w:ilvl w:val="6"/>
        <w:numId w:val="6"/>
      </w:numPr>
      <w:spacing w:before="240" w:after="60"/>
      <w:outlineLvl w:val="6"/>
    </w:pPr>
    <w:rPr>
      <w:sz w:val="20"/>
    </w:rPr>
  </w:style>
  <w:style w:type="paragraph" w:styleId="berschrift8">
    <w:name w:val="heading 8"/>
    <w:basedOn w:val="Standard"/>
    <w:next w:val="Standard"/>
    <w:semiHidden/>
    <w:rsid w:val="00274476"/>
    <w:pPr>
      <w:numPr>
        <w:ilvl w:val="7"/>
        <w:numId w:val="6"/>
      </w:numPr>
      <w:spacing w:before="240" w:after="60"/>
      <w:outlineLvl w:val="7"/>
    </w:pPr>
    <w:rPr>
      <w:i/>
      <w:sz w:val="20"/>
    </w:rPr>
  </w:style>
  <w:style w:type="paragraph" w:styleId="berschrift9">
    <w:name w:val="heading 9"/>
    <w:basedOn w:val="Standard"/>
    <w:next w:val="Standard"/>
    <w:semiHidden/>
    <w:rsid w:val="00274476"/>
    <w:pPr>
      <w:numPr>
        <w:ilvl w:val="8"/>
        <w:numId w:val="6"/>
      </w:num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neFuzeile">
    <w:name w:val="bene Fußzeile"/>
    <w:basedOn w:val="Standard"/>
    <w:link w:val="beneFuzeileZchn"/>
    <w:uiPriority w:val="1"/>
    <w:qFormat/>
    <w:rsid w:val="00BB1D27"/>
    <w:pPr>
      <w:tabs>
        <w:tab w:val="right" w:pos="9498"/>
      </w:tabs>
      <w:ind w:left="-426" w:right="-284"/>
    </w:pPr>
    <w:rPr>
      <w:sz w:val="10"/>
      <w:szCs w:val="10"/>
    </w:rPr>
  </w:style>
  <w:style w:type="paragraph" w:customStyle="1" w:styleId="beneClaim">
    <w:name w:val="bene Claim"/>
    <w:basedOn w:val="Standard"/>
    <w:link w:val="beneClaimZchn"/>
    <w:uiPriority w:val="1"/>
    <w:qFormat/>
    <w:rsid w:val="00BB1D27"/>
    <w:rPr>
      <w:rFonts w:cs="Arial"/>
      <w:b/>
      <w:spacing w:val="30"/>
      <w:sz w:val="14"/>
      <w:szCs w:val="14"/>
    </w:rPr>
  </w:style>
  <w:style w:type="character" w:styleId="Funotenzeichen">
    <w:name w:val="footnote reference"/>
    <w:semiHidden/>
    <w:rsid w:val="00274476"/>
    <w:rPr>
      <w:rFonts w:ascii="Arial" w:hAnsi="Arial"/>
      <w:vertAlign w:val="superscript"/>
    </w:rPr>
  </w:style>
  <w:style w:type="character" w:customStyle="1" w:styleId="beneFuzeileZchn">
    <w:name w:val="bene Fußzeile Zchn"/>
    <w:link w:val="beneFuzeile"/>
    <w:uiPriority w:val="1"/>
    <w:rsid w:val="00730ED5"/>
    <w:rPr>
      <w:rFonts w:ascii="Arial" w:hAnsi="Arial"/>
      <w:spacing w:val="10"/>
      <w:sz w:val="10"/>
      <w:szCs w:val="10"/>
      <w:lang w:val="de-AT"/>
    </w:rPr>
  </w:style>
  <w:style w:type="paragraph" w:customStyle="1" w:styleId="beneAnschrift">
    <w:name w:val="bene Anschrift"/>
    <w:basedOn w:val="Standard"/>
    <w:qFormat/>
    <w:rsid w:val="00274476"/>
  </w:style>
  <w:style w:type="paragraph" w:customStyle="1" w:styleId="beneOrtundDatum">
    <w:name w:val="bene Ort und Datum"/>
    <w:basedOn w:val="Standard"/>
    <w:next w:val="beneBetreff"/>
    <w:link w:val="beneOrtundDatumZchn"/>
    <w:qFormat/>
    <w:rsid w:val="00274476"/>
    <w:pPr>
      <w:ind w:right="0"/>
    </w:pPr>
  </w:style>
  <w:style w:type="paragraph" w:customStyle="1" w:styleId="beneBetreff">
    <w:name w:val="bene Betreff"/>
    <w:basedOn w:val="Standard"/>
    <w:next w:val="beneBegrung"/>
    <w:qFormat/>
    <w:rsid w:val="00274476"/>
    <w:pPr>
      <w:spacing w:before="300" w:after="560"/>
      <w:ind w:right="0"/>
    </w:pPr>
    <w:rPr>
      <w:b/>
    </w:rPr>
  </w:style>
  <w:style w:type="paragraph" w:customStyle="1" w:styleId="beneBegrung">
    <w:name w:val="bene Begrüßung"/>
    <w:basedOn w:val="Standard"/>
    <w:next w:val="Standard"/>
    <w:qFormat/>
    <w:rsid w:val="00274476"/>
    <w:pPr>
      <w:spacing w:after="300"/>
    </w:pPr>
  </w:style>
  <w:style w:type="paragraph" w:customStyle="1" w:styleId="beneGruformel">
    <w:name w:val="bene Grußformel"/>
    <w:basedOn w:val="Standard"/>
    <w:next w:val="beneUnterschrift"/>
    <w:qFormat/>
    <w:rsid w:val="00274476"/>
    <w:pPr>
      <w:spacing w:before="600" w:after="840"/>
    </w:pPr>
  </w:style>
  <w:style w:type="paragraph" w:customStyle="1" w:styleId="beneUnterschrift">
    <w:name w:val="bene Unterschrift"/>
    <w:basedOn w:val="Standard"/>
    <w:qFormat/>
    <w:rsid w:val="00274476"/>
  </w:style>
  <w:style w:type="paragraph" w:customStyle="1" w:styleId="beneAufzhlung">
    <w:name w:val="bene Aufzählung"/>
    <w:basedOn w:val="Standard"/>
    <w:next w:val="Standard"/>
    <w:qFormat/>
    <w:rsid w:val="00274476"/>
    <w:pPr>
      <w:keepNext/>
      <w:numPr>
        <w:numId w:val="8"/>
      </w:numPr>
      <w:ind w:left="357" w:hanging="357"/>
    </w:pPr>
    <w:rPr>
      <w:b/>
    </w:rPr>
  </w:style>
  <w:style w:type="paragraph" w:customStyle="1" w:styleId="beneKopf1Zeile">
    <w:name w:val="bene Kopf 1. Zeile"/>
    <w:basedOn w:val="Standard"/>
    <w:link w:val="beneKopf1ZeileZchn"/>
    <w:uiPriority w:val="1"/>
    <w:qFormat/>
    <w:rsid w:val="00BB1D27"/>
    <w:pPr>
      <w:spacing w:line="240" w:lineRule="auto"/>
    </w:pPr>
    <w:rPr>
      <w:rFonts w:cs="Arial"/>
      <w:sz w:val="14"/>
      <w:szCs w:val="14"/>
    </w:rPr>
  </w:style>
  <w:style w:type="character" w:customStyle="1" w:styleId="beneClaimZchn">
    <w:name w:val="bene Claim Zchn"/>
    <w:link w:val="beneClaim"/>
    <w:uiPriority w:val="1"/>
    <w:rsid w:val="00730ED5"/>
    <w:rPr>
      <w:rFonts w:ascii="Arial" w:hAnsi="Arial" w:cs="Arial"/>
      <w:b/>
      <w:spacing w:val="30"/>
      <w:sz w:val="14"/>
      <w:szCs w:val="14"/>
      <w:lang w:val="de-AT"/>
    </w:rPr>
  </w:style>
  <w:style w:type="paragraph" w:customStyle="1" w:styleId="beneKopfZeile2u3">
    <w:name w:val="bene Kopf Zeile 2u3"/>
    <w:basedOn w:val="Standard"/>
    <w:link w:val="beneKopfZeile2u3Zchn"/>
    <w:uiPriority w:val="1"/>
    <w:qFormat/>
    <w:rsid w:val="00BB1D27"/>
    <w:pPr>
      <w:spacing w:line="220" w:lineRule="atLeast"/>
    </w:pPr>
    <w:rPr>
      <w:rFonts w:cs="Arial"/>
      <w:sz w:val="14"/>
      <w:szCs w:val="14"/>
    </w:rPr>
  </w:style>
  <w:style w:type="character" w:customStyle="1" w:styleId="beneKopf1ZeileZchn">
    <w:name w:val="bene Kopf 1. Zeile Zchn"/>
    <w:link w:val="beneKopf1Zeile"/>
    <w:uiPriority w:val="1"/>
    <w:rsid w:val="00730ED5"/>
    <w:rPr>
      <w:rFonts w:ascii="Arial" w:hAnsi="Arial" w:cs="Arial"/>
      <w:spacing w:val="10"/>
      <w:sz w:val="14"/>
      <w:szCs w:val="14"/>
      <w:lang w:val="de-AT"/>
    </w:rPr>
  </w:style>
  <w:style w:type="paragraph" w:customStyle="1" w:styleId="OrtDatumArial11pt">
    <w:name w:val="Ort/Datum;Arial 11 pt"/>
    <w:basedOn w:val="beneOrtundDatum"/>
    <w:link w:val="OrtDatumArial11ptZchn"/>
    <w:semiHidden/>
    <w:rsid w:val="003C1D2A"/>
  </w:style>
  <w:style w:type="paragraph" w:styleId="Kopfzeile">
    <w:name w:val="header"/>
    <w:basedOn w:val="Standard"/>
    <w:link w:val="KopfzeileZchn"/>
    <w:uiPriority w:val="99"/>
    <w:unhideWhenUsed/>
    <w:rsid w:val="00730ED5"/>
    <w:pPr>
      <w:tabs>
        <w:tab w:val="center" w:pos="4536"/>
        <w:tab w:val="right" w:pos="9072"/>
      </w:tabs>
    </w:pPr>
  </w:style>
  <w:style w:type="character" w:customStyle="1" w:styleId="beneOrtundDatumZchn">
    <w:name w:val="bene Ort und Datum Zchn"/>
    <w:link w:val="beneOrtundDatum"/>
    <w:rsid w:val="003C1D2A"/>
    <w:rPr>
      <w:rFonts w:ascii="Arial" w:hAnsi="Arial"/>
      <w:spacing w:val="10"/>
      <w:sz w:val="22"/>
      <w:lang w:val="de-AT"/>
    </w:rPr>
  </w:style>
  <w:style w:type="character" w:customStyle="1" w:styleId="OrtDatumArial11ptZchn">
    <w:name w:val="Ort/Datum;Arial 11 pt Zchn"/>
    <w:link w:val="OrtDatumArial11pt"/>
    <w:semiHidden/>
    <w:rsid w:val="00730ED5"/>
    <w:rPr>
      <w:rFonts w:ascii="Arial" w:hAnsi="Arial"/>
      <w:spacing w:val="10"/>
      <w:sz w:val="22"/>
      <w:lang w:val="de-AT"/>
    </w:rPr>
  </w:style>
  <w:style w:type="character" w:customStyle="1" w:styleId="beneKopfZeile2u3Zchn">
    <w:name w:val="bene Kopf Zeile 2u3 Zchn"/>
    <w:link w:val="beneKopfZeile2u3"/>
    <w:uiPriority w:val="1"/>
    <w:rsid w:val="00730ED5"/>
    <w:rPr>
      <w:rFonts w:ascii="Arial" w:hAnsi="Arial" w:cs="Arial"/>
      <w:spacing w:val="10"/>
      <w:sz w:val="14"/>
      <w:szCs w:val="14"/>
      <w:lang w:val="de-AT"/>
    </w:rPr>
  </w:style>
  <w:style w:type="character" w:customStyle="1" w:styleId="KopfzeileZchn">
    <w:name w:val="Kopfzeile Zchn"/>
    <w:link w:val="Kopfzeile"/>
    <w:uiPriority w:val="99"/>
    <w:rsid w:val="00730ED5"/>
    <w:rPr>
      <w:rFonts w:ascii="Arial" w:hAnsi="Arial"/>
      <w:spacing w:val="10"/>
      <w:sz w:val="22"/>
      <w:lang w:val="de-AT"/>
    </w:rPr>
  </w:style>
  <w:style w:type="paragraph" w:customStyle="1" w:styleId="Flietext">
    <w:name w:val="Fließtext"/>
    <w:aliases w:val="11 pt"/>
    <w:basedOn w:val="beneGruformel"/>
    <w:semiHidden/>
    <w:rsid w:val="00A77E96"/>
    <w:pPr>
      <w:ind w:right="623"/>
    </w:pPr>
  </w:style>
  <w:style w:type="paragraph" w:styleId="Fuzeile">
    <w:name w:val="footer"/>
    <w:basedOn w:val="Standard"/>
    <w:link w:val="FuzeileZchn"/>
    <w:uiPriority w:val="99"/>
    <w:unhideWhenUsed/>
    <w:rsid w:val="00730ED5"/>
    <w:pPr>
      <w:tabs>
        <w:tab w:val="center" w:pos="4536"/>
        <w:tab w:val="right" w:pos="9072"/>
      </w:tabs>
    </w:pPr>
  </w:style>
  <w:style w:type="paragraph" w:customStyle="1" w:styleId="OrtDatum">
    <w:name w:val="Ort/Datum"/>
    <w:aliases w:val="Arial 11 pt"/>
    <w:basedOn w:val="Flietext"/>
    <w:semiHidden/>
    <w:rsid w:val="00A77E96"/>
  </w:style>
  <w:style w:type="paragraph" w:customStyle="1" w:styleId="Betreff">
    <w:name w:val="Betreff"/>
    <w:aliases w:val="Arial 11 pt Bold"/>
    <w:basedOn w:val="OrtDatum"/>
    <w:semiHidden/>
    <w:rsid w:val="00A77E96"/>
  </w:style>
  <w:style w:type="paragraph" w:customStyle="1" w:styleId="Formatvorlage1">
    <w:name w:val="Formatvorlage1"/>
    <w:basedOn w:val="Standard"/>
    <w:link w:val="Formatvorlage1Zchn"/>
    <w:semiHidden/>
    <w:rsid w:val="00BB1D27"/>
    <w:rPr>
      <w:b/>
    </w:rPr>
  </w:style>
  <w:style w:type="character" w:customStyle="1" w:styleId="FuzeileZchn">
    <w:name w:val="Fußzeile Zchn"/>
    <w:link w:val="Fuzeile"/>
    <w:uiPriority w:val="99"/>
    <w:rsid w:val="00730ED5"/>
    <w:rPr>
      <w:rFonts w:ascii="Arial" w:hAnsi="Arial"/>
      <w:spacing w:val="10"/>
      <w:sz w:val="22"/>
      <w:lang w:val="de-AT"/>
    </w:rPr>
  </w:style>
  <w:style w:type="character" w:customStyle="1" w:styleId="Formatvorlage1Zchn">
    <w:name w:val="Formatvorlage1 Zchn"/>
    <w:link w:val="Formatvorlage1"/>
    <w:semiHidden/>
    <w:rsid w:val="00730ED5"/>
    <w:rPr>
      <w:rFonts w:ascii="Arial" w:hAnsi="Arial"/>
      <w:b/>
      <w:spacing w:val="10"/>
      <w:sz w:val="22"/>
      <w:lang w:val="de-AT"/>
    </w:rPr>
  </w:style>
  <w:style w:type="character" w:styleId="Hyperlink">
    <w:name w:val="Hyperlink"/>
    <w:rsid w:val="007C6BE0"/>
    <w:rPr>
      <w:color w:val="0000FF"/>
      <w:u w:val="single"/>
    </w:rPr>
  </w:style>
  <w:style w:type="paragraph" w:styleId="StandardWeb">
    <w:name w:val="Normal (Web)"/>
    <w:basedOn w:val="Standard"/>
    <w:uiPriority w:val="99"/>
    <w:rsid w:val="007C6BE0"/>
    <w:pPr>
      <w:spacing w:before="100" w:beforeAutospacing="1" w:after="100" w:afterAutospacing="1" w:line="240" w:lineRule="auto"/>
      <w:ind w:right="0"/>
    </w:pPr>
    <w:rPr>
      <w:rFonts w:ascii="Times New Roman" w:hAnsi="Times New Roman"/>
      <w:color w:val="333333"/>
      <w:spacing w:val="0"/>
      <w:sz w:val="24"/>
      <w:lang w:val="de-DE"/>
    </w:rPr>
  </w:style>
  <w:style w:type="paragraph" w:customStyle="1" w:styleId="ACCBVTitel">
    <w:name w:val="ACC_BV_Titel"/>
    <w:basedOn w:val="Standard"/>
    <w:uiPriority w:val="99"/>
    <w:semiHidden/>
    <w:rsid w:val="00645C82"/>
    <w:pPr>
      <w:keepNext/>
      <w:spacing w:line="240" w:lineRule="auto"/>
      <w:ind w:right="0"/>
    </w:pPr>
    <w:rPr>
      <w:rFonts w:ascii="Verdana" w:eastAsiaTheme="minorHAnsi" w:hAnsi="Verdana"/>
      <w:spacing w:val="0"/>
      <w:sz w:val="28"/>
      <w:szCs w:val="28"/>
      <w:lang w:val="de-DE"/>
    </w:rPr>
  </w:style>
  <w:style w:type="character" w:styleId="Hervorhebung">
    <w:name w:val="Emphasis"/>
    <w:basedOn w:val="Absatz-Standardschriftart"/>
    <w:uiPriority w:val="20"/>
    <w:qFormat/>
    <w:rsid w:val="000411D6"/>
    <w:rPr>
      <w:i/>
      <w:iCs/>
    </w:rPr>
  </w:style>
  <w:style w:type="paragraph" w:styleId="Titel">
    <w:name w:val="Title"/>
    <w:basedOn w:val="Standard"/>
    <w:link w:val="TitelZchn"/>
    <w:qFormat/>
    <w:rsid w:val="008B38DD"/>
    <w:pPr>
      <w:spacing w:before="240" w:after="240"/>
      <w:ind w:right="0"/>
      <w:outlineLvl w:val="0"/>
    </w:pPr>
    <w:rPr>
      <w:b/>
    </w:rPr>
  </w:style>
  <w:style w:type="character" w:customStyle="1" w:styleId="TitelZchn">
    <w:name w:val="Titel Zchn"/>
    <w:basedOn w:val="Absatz-Standardschriftart"/>
    <w:link w:val="Titel"/>
    <w:rsid w:val="008B38DD"/>
    <w:rPr>
      <w:rFonts w:ascii="Arial" w:hAnsi="Arial"/>
      <w:b/>
      <w:spacing w:val="10"/>
      <w:sz w:val="22"/>
      <w:lang w:val="de-AT"/>
    </w:rPr>
  </w:style>
  <w:style w:type="paragraph" w:styleId="berarbeitung">
    <w:name w:val="Revision"/>
    <w:hidden/>
    <w:uiPriority w:val="99"/>
    <w:semiHidden/>
    <w:rsid w:val="00B36447"/>
    <w:rPr>
      <w:rFonts w:ascii="Arial" w:hAnsi="Arial"/>
      <w:spacing w:val="10"/>
      <w:sz w:val="22"/>
      <w:lang w:val="de-AT"/>
    </w:rPr>
  </w:style>
  <w:style w:type="character" w:styleId="Kommentarzeichen">
    <w:name w:val="annotation reference"/>
    <w:basedOn w:val="Absatz-Standardschriftart"/>
    <w:uiPriority w:val="99"/>
    <w:semiHidden/>
    <w:unhideWhenUsed/>
    <w:rsid w:val="00C82431"/>
    <w:rPr>
      <w:sz w:val="16"/>
      <w:szCs w:val="16"/>
    </w:rPr>
  </w:style>
  <w:style w:type="paragraph" w:styleId="Kommentartext">
    <w:name w:val="annotation text"/>
    <w:basedOn w:val="Standard"/>
    <w:link w:val="KommentartextZchn"/>
    <w:uiPriority w:val="99"/>
    <w:unhideWhenUsed/>
    <w:rsid w:val="00C82431"/>
    <w:pPr>
      <w:spacing w:line="240" w:lineRule="auto"/>
    </w:pPr>
    <w:rPr>
      <w:sz w:val="20"/>
    </w:rPr>
  </w:style>
  <w:style w:type="character" w:customStyle="1" w:styleId="KommentartextZchn">
    <w:name w:val="Kommentartext Zchn"/>
    <w:basedOn w:val="Absatz-Standardschriftart"/>
    <w:link w:val="Kommentartext"/>
    <w:uiPriority w:val="99"/>
    <w:rsid w:val="00C82431"/>
    <w:rPr>
      <w:rFonts w:ascii="Arial" w:hAnsi="Arial"/>
      <w:spacing w:val="10"/>
      <w:lang w:val="de-AT"/>
    </w:rPr>
  </w:style>
  <w:style w:type="paragraph" w:styleId="Kommentarthema">
    <w:name w:val="annotation subject"/>
    <w:basedOn w:val="Kommentartext"/>
    <w:next w:val="Kommentartext"/>
    <w:link w:val="KommentarthemaZchn"/>
    <w:uiPriority w:val="99"/>
    <w:semiHidden/>
    <w:unhideWhenUsed/>
    <w:rsid w:val="00C82431"/>
    <w:rPr>
      <w:b/>
      <w:bCs/>
    </w:rPr>
  </w:style>
  <w:style w:type="character" w:customStyle="1" w:styleId="KommentarthemaZchn">
    <w:name w:val="Kommentarthema Zchn"/>
    <w:basedOn w:val="KommentartextZchn"/>
    <w:link w:val="Kommentarthema"/>
    <w:uiPriority w:val="99"/>
    <w:semiHidden/>
    <w:rsid w:val="00C82431"/>
    <w:rPr>
      <w:rFonts w:ascii="Arial" w:hAnsi="Arial"/>
      <w:b/>
      <w:bCs/>
      <w:spacing w:val="10"/>
      <w:lang w:val="de-AT"/>
    </w:rPr>
  </w:style>
  <w:style w:type="paragraph" w:styleId="Sprechblasentext">
    <w:name w:val="Balloon Text"/>
    <w:basedOn w:val="Standard"/>
    <w:link w:val="SprechblasentextZchn"/>
    <w:uiPriority w:val="99"/>
    <w:semiHidden/>
    <w:unhideWhenUsed/>
    <w:rsid w:val="00C82431"/>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82431"/>
    <w:rPr>
      <w:rFonts w:ascii="Segoe UI" w:hAnsi="Segoe UI" w:cs="Segoe UI"/>
      <w:spacing w:val="10"/>
      <w:sz w:val="18"/>
      <w:szCs w:val="18"/>
      <w:lang w:val="de-AT"/>
    </w:rPr>
  </w:style>
  <w:style w:type="paragraph" w:styleId="Listenabsatz">
    <w:name w:val="List Paragraph"/>
    <w:basedOn w:val="Standard"/>
    <w:uiPriority w:val="34"/>
    <w:qFormat/>
    <w:rsid w:val="00A34E1C"/>
    <w:pPr>
      <w:ind w:left="720"/>
      <w:contextualSpacing/>
    </w:pPr>
  </w:style>
  <w:style w:type="paragraph" w:customStyle="1" w:styleId="Default">
    <w:name w:val="Default"/>
    <w:rsid w:val="00FE56DE"/>
    <w:pPr>
      <w:autoSpaceDE w:val="0"/>
      <w:autoSpaceDN w:val="0"/>
      <w:adjustRightInd w:val="0"/>
    </w:pPr>
    <w:rPr>
      <w:rFonts w:ascii="LarishNeueSemibold" w:eastAsiaTheme="minorHAnsi" w:hAnsi="LarishNeueSemibold" w:cs="LarishNeueSemibold"/>
      <w:color w:val="000000"/>
      <w:lang w:eastAsia="en-US"/>
    </w:rPr>
  </w:style>
  <w:style w:type="character" w:styleId="BesuchterLink">
    <w:name w:val="FollowedHyperlink"/>
    <w:basedOn w:val="Absatz-Standardschriftart"/>
    <w:uiPriority w:val="99"/>
    <w:semiHidden/>
    <w:unhideWhenUsed/>
    <w:rsid w:val="00FE56DE"/>
    <w:rPr>
      <w:color w:val="954F72" w:themeColor="followedHyperlink"/>
      <w:u w:val="single"/>
    </w:rPr>
  </w:style>
  <w:style w:type="paragraph" w:styleId="Dokumentstruktur">
    <w:name w:val="Document Map"/>
    <w:basedOn w:val="Standard"/>
    <w:link w:val="DokumentstrukturZchn"/>
    <w:uiPriority w:val="99"/>
    <w:semiHidden/>
    <w:unhideWhenUsed/>
    <w:rsid w:val="0064774B"/>
    <w:pPr>
      <w:spacing w:line="240" w:lineRule="auto"/>
    </w:pPr>
    <w:rPr>
      <w:rFonts w:ascii="Times New Roman" w:hAnsi="Times New Roman"/>
      <w:sz w:val="24"/>
    </w:rPr>
  </w:style>
  <w:style w:type="character" w:customStyle="1" w:styleId="DokumentstrukturZchn">
    <w:name w:val="Dokumentstruktur Zchn"/>
    <w:basedOn w:val="Absatz-Standardschriftart"/>
    <w:link w:val="Dokumentstruktur"/>
    <w:uiPriority w:val="99"/>
    <w:semiHidden/>
    <w:rsid w:val="0064774B"/>
    <w:rPr>
      <w:spacing w:val="10"/>
      <w:lang w:val="de-AT"/>
    </w:rPr>
  </w:style>
  <w:style w:type="paragraph" w:customStyle="1" w:styleId="CharCharCharCharCharChar">
    <w:name w:val="Char Char Char Char Char Char"/>
    <w:basedOn w:val="Standard"/>
    <w:rsid w:val="00813994"/>
    <w:pPr>
      <w:spacing w:line="240" w:lineRule="auto"/>
      <w:ind w:right="0"/>
    </w:pPr>
    <w:rPr>
      <w:spacing w:val="0"/>
      <w:szCs w:val="22"/>
      <w:lang w:val="en-GB" w:eastAsia="en-GB"/>
    </w:rPr>
  </w:style>
  <w:style w:type="character" w:styleId="Fett">
    <w:name w:val="Strong"/>
    <w:basedOn w:val="Absatz-Standardschriftart"/>
    <w:uiPriority w:val="22"/>
    <w:qFormat/>
    <w:rsid w:val="00374FF8"/>
    <w:rPr>
      <w:b/>
      <w:bCs/>
    </w:rPr>
  </w:style>
  <w:style w:type="character" w:customStyle="1" w:styleId="apple-converted-space">
    <w:name w:val="apple-converted-space"/>
    <w:basedOn w:val="Absatz-Standardschriftart"/>
    <w:rsid w:val="00FA7E52"/>
  </w:style>
  <w:style w:type="character" w:customStyle="1" w:styleId="NichtaufgelsteErwhnung1">
    <w:name w:val="Nicht aufgelöste Erwähnung1"/>
    <w:basedOn w:val="Absatz-Standardschriftart"/>
    <w:uiPriority w:val="99"/>
    <w:semiHidden/>
    <w:unhideWhenUsed/>
    <w:rsid w:val="0088700E"/>
    <w:rPr>
      <w:color w:val="605E5C"/>
      <w:shd w:val="clear" w:color="auto" w:fill="E1DFDD"/>
    </w:rPr>
  </w:style>
  <w:style w:type="character" w:customStyle="1" w:styleId="Internetverknpfung">
    <w:name w:val="Internetverknüpfung"/>
    <w:rsid w:val="008F217E"/>
    <w:rPr>
      <w:color w:val="0000FF"/>
      <w:u w:val="single"/>
    </w:rPr>
  </w:style>
  <w:style w:type="table" w:styleId="Tabellenraster">
    <w:name w:val="Table Grid"/>
    <w:basedOn w:val="NormaleTabelle"/>
    <w:uiPriority w:val="39"/>
    <w:rsid w:val="003B00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95860">
      <w:bodyDiv w:val="1"/>
      <w:marLeft w:val="0"/>
      <w:marRight w:val="0"/>
      <w:marTop w:val="0"/>
      <w:marBottom w:val="0"/>
      <w:divBdr>
        <w:top w:val="none" w:sz="0" w:space="0" w:color="auto"/>
        <w:left w:val="none" w:sz="0" w:space="0" w:color="auto"/>
        <w:bottom w:val="none" w:sz="0" w:space="0" w:color="auto"/>
        <w:right w:val="none" w:sz="0" w:space="0" w:color="auto"/>
      </w:divBdr>
    </w:div>
    <w:div w:id="56779471">
      <w:bodyDiv w:val="1"/>
      <w:marLeft w:val="0"/>
      <w:marRight w:val="0"/>
      <w:marTop w:val="0"/>
      <w:marBottom w:val="0"/>
      <w:divBdr>
        <w:top w:val="none" w:sz="0" w:space="0" w:color="auto"/>
        <w:left w:val="none" w:sz="0" w:space="0" w:color="auto"/>
        <w:bottom w:val="none" w:sz="0" w:space="0" w:color="auto"/>
        <w:right w:val="none" w:sz="0" w:space="0" w:color="auto"/>
      </w:divBdr>
    </w:div>
    <w:div w:id="144010324">
      <w:bodyDiv w:val="1"/>
      <w:marLeft w:val="0"/>
      <w:marRight w:val="0"/>
      <w:marTop w:val="0"/>
      <w:marBottom w:val="0"/>
      <w:divBdr>
        <w:top w:val="none" w:sz="0" w:space="0" w:color="auto"/>
        <w:left w:val="none" w:sz="0" w:space="0" w:color="auto"/>
        <w:bottom w:val="none" w:sz="0" w:space="0" w:color="auto"/>
        <w:right w:val="none" w:sz="0" w:space="0" w:color="auto"/>
      </w:divBdr>
    </w:div>
    <w:div w:id="154492585">
      <w:bodyDiv w:val="1"/>
      <w:marLeft w:val="0"/>
      <w:marRight w:val="0"/>
      <w:marTop w:val="0"/>
      <w:marBottom w:val="0"/>
      <w:divBdr>
        <w:top w:val="none" w:sz="0" w:space="0" w:color="auto"/>
        <w:left w:val="none" w:sz="0" w:space="0" w:color="auto"/>
        <w:bottom w:val="none" w:sz="0" w:space="0" w:color="auto"/>
        <w:right w:val="none" w:sz="0" w:space="0" w:color="auto"/>
      </w:divBdr>
    </w:div>
    <w:div w:id="363291194">
      <w:bodyDiv w:val="1"/>
      <w:marLeft w:val="0"/>
      <w:marRight w:val="0"/>
      <w:marTop w:val="0"/>
      <w:marBottom w:val="0"/>
      <w:divBdr>
        <w:top w:val="none" w:sz="0" w:space="0" w:color="auto"/>
        <w:left w:val="none" w:sz="0" w:space="0" w:color="auto"/>
        <w:bottom w:val="none" w:sz="0" w:space="0" w:color="auto"/>
        <w:right w:val="none" w:sz="0" w:space="0" w:color="auto"/>
      </w:divBdr>
    </w:div>
    <w:div w:id="411436076">
      <w:bodyDiv w:val="1"/>
      <w:marLeft w:val="0"/>
      <w:marRight w:val="0"/>
      <w:marTop w:val="0"/>
      <w:marBottom w:val="0"/>
      <w:divBdr>
        <w:top w:val="none" w:sz="0" w:space="0" w:color="auto"/>
        <w:left w:val="none" w:sz="0" w:space="0" w:color="auto"/>
        <w:bottom w:val="none" w:sz="0" w:space="0" w:color="auto"/>
        <w:right w:val="none" w:sz="0" w:space="0" w:color="auto"/>
      </w:divBdr>
    </w:div>
    <w:div w:id="432434863">
      <w:bodyDiv w:val="1"/>
      <w:marLeft w:val="0"/>
      <w:marRight w:val="0"/>
      <w:marTop w:val="0"/>
      <w:marBottom w:val="0"/>
      <w:divBdr>
        <w:top w:val="none" w:sz="0" w:space="0" w:color="auto"/>
        <w:left w:val="none" w:sz="0" w:space="0" w:color="auto"/>
        <w:bottom w:val="none" w:sz="0" w:space="0" w:color="auto"/>
        <w:right w:val="none" w:sz="0" w:space="0" w:color="auto"/>
      </w:divBdr>
    </w:div>
    <w:div w:id="432825123">
      <w:bodyDiv w:val="1"/>
      <w:marLeft w:val="0"/>
      <w:marRight w:val="0"/>
      <w:marTop w:val="0"/>
      <w:marBottom w:val="0"/>
      <w:divBdr>
        <w:top w:val="none" w:sz="0" w:space="0" w:color="auto"/>
        <w:left w:val="none" w:sz="0" w:space="0" w:color="auto"/>
        <w:bottom w:val="none" w:sz="0" w:space="0" w:color="auto"/>
        <w:right w:val="none" w:sz="0" w:space="0" w:color="auto"/>
      </w:divBdr>
    </w:div>
    <w:div w:id="453408693">
      <w:bodyDiv w:val="1"/>
      <w:marLeft w:val="0"/>
      <w:marRight w:val="0"/>
      <w:marTop w:val="0"/>
      <w:marBottom w:val="0"/>
      <w:divBdr>
        <w:top w:val="none" w:sz="0" w:space="0" w:color="auto"/>
        <w:left w:val="none" w:sz="0" w:space="0" w:color="auto"/>
        <w:bottom w:val="none" w:sz="0" w:space="0" w:color="auto"/>
        <w:right w:val="none" w:sz="0" w:space="0" w:color="auto"/>
      </w:divBdr>
      <w:divsChild>
        <w:div w:id="414134226">
          <w:marLeft w:val="0"/>
          <w:marRight w:val="0"/>
          <w:marTop w:val="0"/>
          <w:marBottom w:val="0"/>
          <w:divBdr>
            <w:top w:val="none" w:sz="0" w:space="0" w:color="auto"/>
            <w:left w:val="none" w:sz="0" w:space="0" w:color="auto"/>
            <w:bottom w:val="none" w:sz="0" w:space="0" w:color="auto"/>
            <w:right w:val="none" w:sz="0" w:space="0" w:color="auto"/>
          </w:divBdr>
          <w:divsChild>
            <w:div w:id="1309165744">
              <w:marLeft w:val="0"/>
              <w:marRight w:val="0"/>
              <w:marTop w:val="0"/>
              <w:marBottom w:val="0"/>
              <w:divBdr>
                <w:top w:val="none" w:sz="0" w:space="0" w:color="auto"/>
                <w:left w:val="none" w:sz="0" w:space="0" w:color="auto"/>
                <w:bottom w:val="none" w:sz="0" w:space="0" w:color="auto"/>
                <w:right w:val="none" w:sz="0" w:space="0" w:color="auto"/>
              </w:divBdr>
              <w:divsChild>
                <w:div w:id="78789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8888817">
      <w:bodyDiv w:val="1"/>
      <w:marLeft w:val="0"/>
      <w:marRight w:val="0"/>
      <w:marTop w:val="0"/>
      <w:marBottom w:val="0"/>
      <w:divBdr>
        <w:top w:val="none" w:sz="0" w:space="0" w:color="auto"/>
        <w:left w:val="none" w:sz="0" w:space="0" w:color="auto"/>
        <w:bottom w:val="none" w:sz="0" w:space="0" w:color="auto"/>
        <w:right w:val="none" w:sz="0" w:space="0" w:color="auto"/>
      </w:divBdr>
    </w:div>
    <w:div w:id="560286199">
      <w:bodyDiv w:val="1"/>
      <w:marLeft w:val="0"/>
      <w:marRight w:val="0"/>
      <w:marTop w:val="0"/>
      <w:marBottom w:val="0"/>
      <w:divBdr>
        <w:top w:val="none" w:sz="0" w:space="0" w:color="auto"/>
        <w:left w:val="none" w:sz="0" w:space="0" w:color="auto"/>
        <w:bottom w:val="none" w:sz="0" w:space="0" w:color="auto"/>
        <w:right w:val="none" w:sz="0" w:space="0" w:color="auto"/>
      </w:divBdr>
    </w:div>
    <w:div w:id="594679280">
      <w:bodyDiv w:val="1"/>
      <w:marLeft w:val="0"/>
      <w:marRight w:val="0"/>
      <w:marTop w:val="0"/>
      <w:marBottom w:val="0"/>
      <w:divBdr>
        <w:top w:val="none" w:sz="0" w:space="0" w:color="auto"/>
        <w:left w:val="none" w:sz="0" w:space="0" w:color="auto"/>
        <w:bottom w:val="none" w:sz="0" w:space="0" w:color="auto"/>
        <w:right w:val="none" w:sz="0" w:space="0" w:color="auto"/>
      </w:divBdr>
    </w:div>
    <w:div w:id="601763846">
      <w:bodyDiv w:val="1"/>
      <w:marLeft w:val="0"/>
      <w:marRight w:val="0"/>
      <w:marTop w:val="0"/>
      <w:marBottom w:val="0"/>
      <w:divBdr>
        <w:top w:val="none" w:sz="0" w:space="0" w:color="auto"/>
        <w:left w:val="none" w:sz="0" w:space="0" w:color="auto"/>
        <w:bottom w:val="none" w:sz="0" w:space="0" w:color="auto"/>
        <w:right w:val="none" w:sz="0" w:space="0" w:color="auto"/>
      </w:divBdr>
    </w:div>
    <w:div w:id="729573745">
      <w:bodyDiv w:val="1"/>
      <w:marLeft w:val="0"/>
      <w:marRight w:val="0"/>
      <w:marTop w:val="0"/>
      <w:marBottom w:val="0"/>
      <w:divBdr>
        <w:top w:val="none" w:sz="0" w:space="0" w:color="auto"/>
        <w:left w:val="none" w:sz="0" w:space="0" w:color="auto"/>
        <w:bottom w:val="none" w:sz="0" w:space="0" w:color="auto"/>
        <w:right w:val="none" w:sz="0" w:space="0" w:color="auto"/>
      </w:divBdr>
    </w:div>
    <w:div w:id="757142821">
      <w:bodyDiv w:val="1"/>
      <w:marLeft w:val="0"/>
      <w:marRight w:val="0"/>
      <w:marTop w:val="0"/>
      <w:marBottom w:val="0"/>
      <w:divBdr>
        <w:top w:val="none" w:sz="0" w:space="0" w:color="auto"/>
        <w:left w:val="none" w:sz="0" w:space="0" w:color="auto"/>
        <w:bottom w:val="none" w:sz="0" w:space="0" w:color="auto"/>
        <w:right w:val="none" w:sz="0" w:space="0" w:color="auto"/>
      </w:divBdr>
    </w:div>
    <w:div w:id="787511976">
      <w:bodyDiv w:val="1"/>
      <w:marLeft w:val="0"/>
      <w:marRight w:val="0"/>
      <w:marTop w:val="0"/>
      <w:marBottom w:val="0"/>
      <w:divBdr>
        <w:top w:val="none" w:sz="0" w:space="0" w:color="auto"/>
        <w:left w:val="none" w:sz="0" w:space="0" w:color="auto"/>
        <w:bottom w:val="none" w:sz="0" w:space="0" w:color="auto"/>
        <w:right w:val="none" w:sz="0" w:space="0" w:color="auto"/>
      </w:divBdr>
    </w:div>
    <w:div w:id="828401255">
      <w:bodyDiv w:val="1"/>
      <w:marLeft w:val="0"/>
      <w:marRight w:val="0"/>
      <w:marTop w:val="0"/>
      <w:marBottom w:val="0"/>
      <w:divBdr>
        <w:top w:val="none" w:sz="0" w:space="0" w:color="auto"/>
        <w:left w:val="none" w:sz="0" w:space="0" w:color="auto"/>
        <w:bottom w:val="none" w:sz="0" w:space="0" w:color="auto"/>
        <w:right w:val="none" w:sz="0" w:space="0" w:color="auto"/>
      </w:divBdr>
      <w:divsChild>
        <w:div w:id="1537232866">
          <w:marLeft w:val="0"/>
          <w:marRight w:val="0"/>
          <w:marTop w:val="0"/>
          <w:marBottom w:val="0"/>
          <w:divBdr>
            <w:top w:val="none" w:sz="0" w:space="0" w:color="auto"/>
            <w:left w:val="none" w:sz="0" w:space="0" w:color="auto"/>
            <w:bottom w:val="none" w:sz="0" w:space="0" w:color="auto"/>
            <w:right w:val="none" w:sz="0" w:space="0" w:color="auto"/>
          </w:divBdr>
          <w:divsChild>
            <w:div w:id="1367217930">
              <w:marLeft w:val="0"/>
              <w:marRight w:val="0"/>
              <w:marTop w:val="0"/>
              <w:marBottom w:val="0"/>
              <w:divBdr>
                <w:top w:val="none" w:sz="0" w:space="0" w:color="auto"/>
                <w:left w:val="none" w:sz="0" w:space="0" w:color="auto"/>
                <w:bottom w:val="none" w:sz="0" w:space="0" w:color="auto"/>
                <w:right w:val="none" w:sz="0" w:space="0" w:color="auto"/>
              </w:divBdr>
              <w:divsChild>
                <w:div w:id="1518150607">
                  <w:marLeft w:val="0"/>
                  <w:marRight w:val="0"/>
                  <w:marTop w:val="0"/>
                  <w:marBottom w:val="0"/>
                  <w:divBdr>
                    <w:top w:val="none" w:sz="0" w:space="0" w:color="auto"/>
                    <w:left w:val="none" w:sz="0" w:space="0" w:color="auto"/>
                    <w:bottom w:val="none" w:sz="0" w:space="0" w:color="auto"/>
                    <w:right w:val="none" w:sz="0" w:space="0" w:color="auto"/>
                  </w:divBdr>
                  <w:divsChild>
                    <w:div w:id="1172138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1236021">
      <w:bodyDiv w:val="1"/>
      <w:marLeft w:val="0"/>
      <w:marRight w:val="0"/>
      <w:marTop w:val="0"/>
      <w:marBottom w:val="0"/>
      <w:divBdr>
        <w:top w:val="none" w:sz="0" w:space="0" w:color="auto"/>
        <w:left w:val="none" w:sz="0" w:space="0" w:color="auto"/>
        <w:bottom w:val="none" w:sz="0" w:space="0" w:color="auto"/>
        <w:right w:val="none" w:sz="0" w:space="0" w:color="auto"/>
      </w:divBdr>
    </w:div>
    <w:div w:id="986587538">
      <w:bodyDiv w:val="1"/>
      <w:marLeft w:val="0"/>
      <w:marRight w:val="0"/>
      <w:marTop w:val="0"/>
      <w:marBottom w:val="0"/>
      <w:divBdr>
        <w:top w:val="none" w:sz="0" w:space="0" w:color="auto"/>
        <w:left w:val="none" w:sz="0" w:space="0" w:color="auto"/>
        <w:bottom w:val="none" w:sz="0" w:space="0" w:color="auto"/>
        <w:right w:val="none" w:sz="0" w:space="0" w:color="auto"/>
      </w:divBdr>
    </w:div>
    <w:div w:id="1033769312">
      <w:bodyDiv w:val="1"/>
      <w:marLeft w:val="0"/>
      <w:marRight w:val="0"/>
      <w:marTop w:val="0"/>
      <w:marBottom w:val="0"/>
      <w:divBdr>
        <w:top w:val="none" w:sz="0" w:space="0" w:color="auto"/>
        <w:left w:val="none" w:sz="0" w:space="0" w:color="auto"/>
        <w:bottom w:val="none" w:sz="0" w:space="0" w:color="auto"/>
        <w:right w:val="none" w:sz="0" w:space="0" w:color="auto"/>
      </w:divBdr>
    </w:div>
    <w:div w:id="1064375460">
      <w:bodyDiv w:val="1"/>
      <w:marLeft w:val="0"/>
      <w:marRight w:val="0"/>
      <w:marTop w:val="0"/>
      <w:marBottom w:val="0"/>
      <w:divBdr>
        <w:top w:val="none" w:sz="0" w:space="0" w:color="auto"/>
        <w:left w:val="none" w:sz="0" w:space="0" w:color="auto"/>
        <w:bottom w:val="none" w:sz="0" w:space="0" w:color="auto"/>
        <w:right w:val="none" w:sz="0" w:space="0" w:color="auto"/>
      </w:divBdr>
    </w:div>
    <w:div w:id="1076589160">
      <w:bodyDiv w:val="1"/>
      <w:marLeft w:val="0"/>
      <w:marRight w:val="0"/>
      <w:marTop w:val="0"/>
      <w:marBottom w:val="0"/>
      <w:divBdr>
        <w:top w:val="none" w:sz="0" w:space="0" w:color="auto"/>
        <w:left w:val="none" w:sz="0" w:space="0" w:color="auto"/>
        <w:bottom w:val="none" w:sz="0" w:space="0" w:color="auto"/>
        <w:right w:val="none" w:sz="0" w:space="0" w:color="auto"/>
      </w:divBdr>
    </w:div>
    <w:div w:id="1083189306">
      <w:bodyDiv w:val="1"/>
      <w:marLeft w:val="0"/>
      <w:marRight w:val="0"/>
      <w:marTop w:val="0"/>
      <w:marBottom w:val="0"/>
      <w:divBdr>
        <w:top w:val="none" w:sz="0" w:space="0" w:color="auto"/>
        <w:left w:val="none" w:sz="0" w:space="0" w:color="auto"/>
        <w:bottom w:val="none" w:sz="0" w:space="0" w:color="auto"/>
        <w:right w:val="none" w:sz="0" w:space="0" w:color="auto"/>
      </w:divBdr>
    </w:div>
    <w:div w:id="1134641904">
      <w:bodyDiv w:val="1"/>
      <w:marLeft w:val="0"/>
      <w:marRight w:val="0"/>
      <w:marTop w:val="0"/>
      <w:marBottom w:val="0"/>
      <w:divBdr>
        <w:top w:val="none" w:sz="0" w:space="0" w:color="auto"/>
        <w:left w:val="none" w:sz="0" w:space="0" w:color="auto"/>
        <w:bottom w:val="none" w:sz="0" w:space="0" w:color="auto"/>
        <w:right w:val="none" w:sz="0" w:space="0" w:color="auto"/>
      </w:divBdr>
    </w:div>
    <w:div w:id="1192231178">
      <w:bodyDiv w:val="1"/>
      <w:marLeft w:val="0"/>
      <w:marRight w:val="0"/>
      <w:marTop w:val="0"/>
      <w:marBottom w:val="0"/>
      <w:divBdr>
        <w:top w:val="none" w:sz="0" w:space="0" w:color="auto"/>
        <w:left w:val="none" w:sz="0" w:space="0" w:color="auto"/>
        <w:bottom w:val="none" w:sz="0" w:space="0" w:color="auto"/>
        <w:right w:val="none" w:sz="0" w:space="0" w:color="auto"/>
      </w:divBdr>
    </w:div>
    <w:div w:id="1239485146">
      <w:bodyDiv w:val="1"/>
      <w:marLeft w:val="0"/>
      <w:marRight w:val="0"/>
      <w:marTop w:val="0"/>
      <w:marBottom w:val="0"/>
      <w:divBdr>
        <w:top w:val="none" w:sz="0" w:space="0" w:color="auto"/>
        <w:left w:val="none" w:sz="0" w:space="0" w:color="auto"/>
        <w:bottom w:val="none" w:sz="0" w:space="0" w:color="auto"/>
        <w:right w:val="none" w:sz="0" w:space="0" w:color="auto"/>
      </w:divBdr>
    </w:div>
    <w:div w:id="1251113519">
      <w:bodyDiv w:val="1"/>
      <w:marLeft w:val="0"/>
      <w:marRight w:val="0"/>
      <w:marTop w:val="0"/>
      <w:marBottom w:val="0"/>
      <w:divBdr>
        <w:top w:val="none" w:sz="0" w:space="0" w:color="auto"/>
        <w:left w:val="none" w:sz="0" w:space="0" w:color="auto"/>
        <w:bottom w:val="none" w:sz="0" w:space="0" w:color="auto"/>
        <w:right w:val="none" w:sz="0" w:space="0" w:color="auto"/>
      </w:divBdr>
    </w:div>
    <w:div w:id="1297830500">
      <w:bodyDiv w:val="1"/>
      <w:marLeft w:val="0"/>
      <w:marRight w:val="0"/>
      <w:marTop w:val="0"/>
      <w:marBottom w:val="0"/>
      <w:divBdr>
        <w:top w:val="none" w:sz="0" w:space="0" w:color="auto"/>
        <w:left w:val="none" w:sz="0" w:space="0" w:color="auto"/>
        <w:bottom w:val="none" w:sz="0" w:space="0" w:color="auto"/>
        <w:right w:val="none" w:sz="0" w:space="0" w:color="auto"/>
      </w:divBdr>
    </w:div>
    <w:div w:id="1386177151">
      <w:bodyDiv w:val="1"/>
      <w:marLeft w:val="0"/>
      <w:marRight w:val="0"/>
      <w:marTop w:val="0"/>
      <w:marBottom w:val="0"/>
      <w:divBdr>
        <w:top w:val="none" w:sz="0" w:space="0" w:color="auto"/>
        <w:left w:val="none" w:sz="0" w:space="0" w:color="auto"/>
        <w:bottom w:val="none" w:sz="0" w:space="0" w:color="auto"/>
        <w:right w:val="none" w:sz="0" w:space="0" w:color="auto"/>
      </w:divBdr>
    </w:div>
    <w:div w:id="1390614147">
      <w:bodyDiv w:val="1"/>
      <w:marLeft w:val="0"/>
      <w:marRight w:val="0"/>
      <w:marTop w:val="0"/>
      <w:marBottom w:val="0"/>
      <w:divBdr>
        <w:top w:val="none" w:sz="0" w:space="0" w:color="auto"/>
        <w:left w:val="none" w:sz="0" w:space="0" w:color="auto"/>
        <w:bottom w:val="none" w:sz="0" w:space="0" w:color="auto"/>
        <w:right w:val="none" w:sz="0" w:space="0" w:color="auto"/>
      </w:divBdr>
    </w:div>
    <w:div w:id="1458834183">
      <w:bodyDiv w:val="1"/>
      <w:marLeft w:val="0"/>
      <w:marRight w:val="0"/>
      <w:marTop w:val="0"/>
      <w:marBottom w:val="0"/>
      <w:divBdr>
        <w:top w:val="none" w:sz="0" w:space="0" w:color="auto"/>
        <w:left w:val="none" w:sz="0" w:space="0" w:color="auto"/>
        <w:bottom w:val="none" w:sz="0" w:space="0" w:color="auto"/>
        <w:right w:val="none" w:sz="0" w:space="0" w:color="auto"/>
      </w:divBdr>
    </w:div>
    <w:div w:id="1499422553">
      <w:bodyDiv w:val="1"/>
      <w:marLeft w:val="0"/>
      <w:marRight w:val="0"/>
      <w:marTop w:val="0"/>
      <w:marBottom w:val="0"/>
      <w:divBdr>
        <w:top w:val="none" w:sz="0" w:space="0" w:color="auto"/>
        <w:left w:val="none" w:sz="0" w:space="0" w:color="auto"/>
        <w:bottom w:val="none" w:sz="0" w:space="0" w:color="auto"/>
        <w:right w:val="none" w:sz="0" w:space="0" w:color="auto"/>
      </w:divBdr>
    </w:div>
    <w:div w:id="1502087529">
      <w:bodyDiv w:val="1"/>
      <w:marLeft w:val="0"/>
      <w:marRight w:val="0"/>
      <w:marTop w:val="0"/>
      <w:marBottom w:val="0"/>
      <w:divBdr>
        <w:top w:val="none" w:sz="0" w:space="0" w:color="auto"/>
        <w:left w:val="none" w:sz="0" w:space="0" w:color="auto"/>
        <w:bottom w:val="none" w:sz="0" w:space="0" w:color="auto"/>
        <w:right w:val="none" w:sz="0" w:space="0" w:color="auto"/>
      </w:divBdr>
    </w:div>
    <w:div w:id="1519662755">
      <w:bodyDiv w:val="1"/>
      <w:marLeft w:val="0"/>
      <w:marRight w:val="0"/>
      <w:marTop w:val="0"/>
      <w:marBottom w:val="0"/>
      <w:divBdr>
        <w:top w:val="none" w:sz="0" w:space="0" w:color="auto"/>
        <w:left w:val="none" w:sz="0" w:space="0" w:color="auto"/>
        <w:bottom w:val="none" w:sz="0" w:space="0" w:color="auto"/>
        <w:right w:val="none" w:sz="0" w:space="0" w:color="auto"/>
      </w:divBdr>
    </w:div>
    <w:div w:id="1759331134">
      <w:bodyDiv w:val="1"/>
      <w:marLeft w:val="0"/>
      <w:marRight w:val="0"/>
      <w:marTop w:val="0"/>
      <w:marBottom w:val="0"/>
      <w:divBdr>
        <w:top w:val="none" w:sz="0" w:space="0" w:color="auto"/>
        <w:left w:val="none" w:sz="0" w:space="0" w:color="auto"/>
        <w:bottom w:val="none" w:sz="0" w:space="0" w:color="auto"/>
        <w:right w:val="none" w:sz="0" w:space="0" w:color="auto"/>
      </w:divBdr>
    </w:div>
    <w:div w:id="1825470985">
      <w:bodyDiv w:val="1"/>
      <w:marLeft w:val="0"/>
      <w:marRight w:val="0"/>
      <w:marTop w:val="0"/>
      <w:marBottom w:val="0"/>
      <w:divBdr>
        <w:top w:val="none" w:sz="0" w:space="0" w:color="auto"/>
        <w:left w:val="none" w:sz="0" w:space="0" w:color="auto"/>
        <w:bottom w:val="none" w:sz="0" w:space="0" w:color="auto"/>
        <w:right w:val="none" w:sz="0" w:space="0" w:color="auto"/>
      </w:divBdr>
    </w:div>
    <w:div w:id="1852910489">
      <w:bodyDiv w:val="1"/>
      <w:marLeft w:val="0"/>
      <w:marRight w:val="0"/>
      <w:marTop w:val="0"/>
      <w:marBottom w:val="0"/>
      <w:divBdr>
        <w:top w:val="none" w:sz="0" w:space="0" w:color="auto"/>
        <w:left w:val="none" w:sz="0" w:space="0" w:color="auto"/>
        <w:bottom w:val="none" w:sz="0" w:space="0" w:color="auto"/>
        <w:right w:val="none" w:sz="0" w:space="0" w:color="auto"/>
      </w:divBdr>
    </w:div>
    <w:div w:id="1878203605">
      <w:bodyDiv w:val="1"/>
      <w:marLeft w:val="0"/>
      <w:marRight w:val="0"/>
      <w:marTop w:val="0"/>
      <w:marBottom w:val="0"/>
      <w:divBdr>
        <w:top w:val="none" w:sz="0" w:space="0" w:color="auto"/>
        <w:left w:val="none" w:sz="0" w:space="0" w:color="auto"/>
        <w:bottom w:val="none" w:sz="0" w:space="0" w:color="auto"/>
        <w:right w:val="none" w:sz="0" w:space="0" w:color="auto"/>
      </w:divBdr>
    </w:div>
    <w:div w:id="1909605161">
      <w:bodyDiv w:val="1"/>
      <w:marLeft w:val="0"/>
      <w:marRight w:val="0"/>
      <w:marTop w:val="0"/>
      <w:marBottom w:val="0"/>
      <w:divBdr>
        <w:top w:val="none" w:sz="0" w:space="0" w:color="auto"/>
        <w:left w:val="none" w:sz="0" w:space="0" w:color="auto"/>
        <w:bottom w:val="none" w:sz="0" w:space="0" w:color="auto"/>
        <w:right w:val="none" w:sz="0" w:space="0" w:color="auto"/>
      </w:divBdr>
    </w:div>
    <w:div w:id="2001500588">
      <w:bodyDiv w:val="1"/>
      <w:marLeft w:val="0"/>
      <w:marRight w:val="0"/>
      <w:marTop w:val="0"/>
      <w:marBottom w:val="0"/>
      <w:divBdr>
        <w:top w:val="none" w:sz="0" w:space="0" w:color="auto"/>
        <w:left w:val="none" w:sz="0" w:space="0" w:color="auto"/>
        <w:bottom w:val="none" w:sz="0" w:space="0" w:color="auto"/>
        <w:right w:val="none" w:sz="0" w:space="0" w:color="auto"/>
      </w:divBdr>
    </w:div>
    <w:div w:id="2027704783">
      <w:bodyDiv w:val="1"/>
      <w:marLeft w:val="0"/>
      <w:marRight w:val="0"/>
      <w:marTop w:val="0"/>
      <w:marBottom w:val="0"/>
      <w:divBdr>
        <w:top w:val="none" w:sz="0" w:space="0" w:color="auto"/>
        <w:left w:val="none" w:sz="0" w:space="0" w:color="auto"/>
        <w:bottom w:val="none" w:sz="0" w:space="0" w:color="auto"/>
        <w:right w:val="none" w:sz="0" w:space="0" w:color="auto"/>
      </w:divBdr>
    </w:div>
    <w:div w:id="2118937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67B07C-FABD-4E2A-8E7B-CE7956E28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940</Words>
  <Characters>6532</Characters>
  <Application>Microsoft Office Word</Application>
  <DocSecurity>0</DocSecurity>
  <Lines>54</Lines>
  <Paragraphs>14</Paragraphs>
  <ScaleCrop>false</ScaleCrop>
  <HeadingPairs>
    <vt:vector size="2" baseType="variant">
      <vt:variant>
        <vt:lpstr>Titel</vt:lpstr>
      </vt:variant>
      <vt:variant>
        <vt:i4>1</vt:i4>
      </vt:variant>
    </vt:vector>
  </HeadingPairs>
  <TitlesOfParts>
    <vt:vector size="1" baseType="lpstr">
      <vt:lpstr/>
    </vt:vector>
  </TitlesOfParts>
  <Company>Bene GmbH</Company>
  <LinksUpToDate>false</LinksUpToDate>
  <CharactersWithSpaces>7458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Musku, Tara</dc:creator>
  <cp:keywords/>
  <dc:description/>
  <cp:lastModifiedBy>Musku, Tara</cp:lastModifiedBy>
  <cp:revision>8</cp:revision>
  <dcterms:created xsi:type="dcterms:W3CDTF">2025-06-23T09:18:00Z</dcterms:created>
  <dcterms:modified xsi:type="dcterms:W3CDTF">2025-07-09T14:10:00Z</dcterms:modified>
</cp:coreProperties>
</file>